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C5" w:rsidRPr="004762C5" w:rsidRDefault="004762C5" w:rsidP="004762C5">
      <w:pPr>
        <w:jc w:val="center"/>
        <w:rPr>
          <w:i/>
          <w:sz w:val="48"/>
          <w:szCs w:val="48"/>
        </w:rPr>
      </w:pPr>
      <w:r w:rsidRPr="004762C5">
        <w:rPr>
          <w:b/>
          <w:sz w:val="48"/>
          <w:szCs w:val="48"/>
        </w:rPr>
        <w:t xml:space="preserve">Case Study 2: </w:t>
      </w:r>
      <w:r w:rsidRPr="004762C5">
        <w:rPr>
          <w:sz w:val="48"/>
          <w:szCs w:val="48"/>
        </w:rPr>
        <w:t>(</w:t>
      </w:r>
      <w:r w:rsidRPr="004762C5">
        <w:rPr>
          <w:i/>
          <w:sz w:val="48"/>
          <w:szCs w:val="48"/>
        </w:rPr>
        <w:t>Sickle Cell Anemia)</w:t>
      </w:r>
    </w:p>
    <w:p w:rsidR="004762C5" w:rsidRDefault="004762C5" w:rsidP="004762C5">
      <w:pPr>
        <w:rPr>
          <w:i/>
        </w:rPr>
      </w:pPr>
    </w:p>
    <w:p w:rsidR="004762C5" w:rsidRDefault="004762C5" w:rsidP="004762C5">
      <w:r>
        <w:t xml:space="preserve">Sarah </w:t>
      </w:r>
      <w:r w:rsidR="0053600E">
        <w:t xml:space="preserve">is a 2-month-old baby, like all other babies Sarah cried a lot! </w:t>
      </w:r>
      <w:r>
        <w:t xml:space="preserve"> </w:t>
      </w:r>
      <w:r w:rsidR="0053600E">
        <w:t xml:space="preserve">Sarah would cry and cry; nothing seemed to calm her down. Her mother also noticed that her hands and feet were swollen. After a few weeks of constant crying and swollen hands and feet, Sarah’s mom noticed that her eyes had a yellow tint to them. Sarah’s mom immediately </w:t>
      </w:r>
      <w:r w:rsidR="00C63339">
        <w:t xml:space="preserve">rushed her to the hospital; the doctor diagnosed her with Sickle Cell Anemia. Sickle Cell Anemia is an inherited disease that causes red blood cells to be abnormally shaped. </w:t>
      </w:r>
    </w:p>
    <w:p w:rsidR="004762C5" w:rsidRDefault="004762C5" w:rsidP="004762C5"/>
    <w:p w:rsidR="00C63339" w:rsidRDefault="00C63339" w:rsidP="00C63339">
      <w:pPr>
        <w:rPr>
          <w:u w:val="single"/>
        </w:rPr>
      </w:pPr>
      <w:r w:rsidRPr="00D52FEB">
        <w:rPr>
          <w:u w:val="single"/>
        </w:rPr>
        <w:t>Answer the following quest</w:t>
      </w:r>
      <w:r>
        <w:rPr>
          <w:u w:val="single"/>
        </w:rPr>
        <w:t>ions on your own sheet of paper:</w:t>
      </w:r>
    </w:p>
    <w:p w:rsidR="00C63339" w:rsidRPr="00D52FEB" w:rsidRDefault="00C63339" w:rsidP="00C63339">
      <w:pPr>
        <w:rPr>
          <w:u w:val="single"/>
        </w:rPr>
      </w:pPr>
    </w:p>
    <w:p w:rsidR="00C63339" w:rsidRDefault="00C63339" w:rsidP="00C63339">
      <w:r>
        <w:t>You are Sarah’s emergency room doctor who diagnosed her.</w:t>
      </w:r>
      <w:r>
        <w:t xml:space="preserve"> </w:t>
      </w:r>
    </w:p>
    <w:p w:rsidR="00C63339" w:rsidRDefault="00C63339" w:rsidP="00C63339"/>
    <w:p w:rsidR="00C63339" w:rsidRDefault="00C63339" w:rsidP="00C63339">
      <w:pPr>
        <w:pStyle w:val="ListParagraph"/>
        <w:numPr>
          <w:ilvl w:val="0"/>
          <w:numId w:val="1"/>
        </w:numPr>
      </w:pPr>
      <w:r>
        <w:t>Given his symptoms and curre</w:t>
      </w:r>
      <w:r>
        <w:t xml:space="preserve">nt condition, what do you think will happen to Sarah’s body with abnormally shaped red blood cells? Do you think they can carry oxygen? </w:t>
      </w:r>
    </w:p>
    <w:p w:rsidR="00C63339" w:rsidRDefault="00C63339" w:rsidP="00C63339">
      <w:pPr>
        <w:pStyle w:val="ListParagraph"/>
        <w:numPr>
          <w:ilvl w:val="0"/>
          <w:numId w:val="1"/>
        </w:numPr>
      </w:pPr>
      <w:r>
        <w:t xml:space="preserve">What are all the parts of </w:t>
      </w:r>
      <w:r>
        <w:t>Sarah</w:t>
      </w:r>
      <w:r>
        <w:t xml:space="preserve">’s body system that </w:t>
      </w:r>
      <w:r>
        <w:t>are</w:t>
      </w:r>
      <w:r>
        <w:t xml:space="preserve"> affected? </w:t>
      </w:r>
    </w:p>
    <w:p w:rsidR="00C63339" w:rsidRDefault="00C63339" w:rsidP="00C63339">
      <w:pPr>
        <w:pStyle w:val="ListParagraph"/>
        <w:numPr>
          <w:ilvl w:val="0"/>
          <w:numId w:val="1"/>
        </w:numPr>
      </w:pPr>
      <w:r>
        <w:t xml:space="preserve">What will you do to help </w:t>
      </w:r>
      <w:r>
        <w:t>Sarah or treat her</w:t>
      </w:r>
      <w:r>
        <w:t xml:space="preserve"> condition? </w:t>
      </w:r>
    </w:p>
    <w:p w:rsidR="00C63339" w:rsidRDefault="00C63339" w:rsidP="00C63339">
      <w:pPr>
        <w:pStyle w:val="ListParagraph"/>
        <w:numPr>
          <w:ilvl w:val="0"/>
          <w:numId w:val="1"/>
        </w:numPr>
      </w:pPr>
      <w:r>
        <w:t xml:space="preserve">What do you think would happen to </w:t>
      </w:r>
      <w:r>
        <w:t>Sarah</w:t>
      </w:r>
      <w:r>
        <w:t xml:space="preserve"> if </w:t>
      </w:r>
      <w:r>
        <w:t>s</w:t>
      </w:r>
      <w:r>
        <w:t>he went untreated?</w:t>
      </w:r>
    </w:p>
    <w:p w:rsidR="00C63339" w:rsidRDefault="00C63339" w:rsidP="00C63339">
      <w:pPr>
        <w:pStyle w:val="ListParagraph"/>
        <w:numPr>
          <w:ilvl w:val="0"/>
          <w:numId w:val="1"/>
        </w:numPr>
      </w:pPr>
      <w:r>
        <w:t>What do you think is happening at the molecular level that is causing this disease?</w:t>
      </w:r>
    </w:p>
    <w:p w:rsidR="00C63339" w:rsidRDefault="00C63339" w:rsidP="00C63339">
      <w:pPr>
        <w:pStyle w:val="ListParagraph"/>
      </w:pPr>
    </w:p>
    <w:p w:rsidR="004762C5" w:rsidRDefault="00C63339" w:rsidP="00C63339">
      <w:pPr>
        <w:jc w:val="center"/>
      </w:pPr>
      <w:r>
        <w:rPr>
          <w:rFonts w:ascii="Helvetica" w:hAnsi="Helvetica" w:cs="Helvetica"/>
          <w:noProof/>
        </w:rPr>
        <w:drawing>
          <wp:inline distT="0" distB="0" distL="0" distR="0">
            <wp:extent cx="4275219" cy="370370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223" cy="370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62C5" w:rsidSect="00C95B0F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39" w:rsidRDefault="00C63339" w:rsidP="00C63339">
      <w:r>
        <w:separator/>
      </w:r>
    </w:p>
  </w:endnote>
  <w:endnote w:type="continuationSeparator" w:id="0">
    <w:p w:rsidR="00C63339" w:rsidRDefault="00C63339" w:rsidP="00C6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39" w:rsidRDefault="00C63339" w:rsidP="00C63339">
    <w:pPr>
      <w:pStyle w:val="Footer"/>
      <w:jc w:val="center"/>
    </w:pPr>
    <w:r>
      <w:t xml:space="preserve">Photo retrieved from </w:t>
    </w:r>
    <w:hyperlink r:id="rId1" w:history="1">
      <w:r w:rsidRPr="00EF32C7">
        <w:rPr>
          <w:rStyle w:val="Hyperlink"/>
        </w:rPr>
        <w:t>https://www.blackaids.org/news-2012/1459-sickle-cell-disease-cuts-hiv-risk-in-us-blacks-400000-person-review</w:t>
      </w:r>
    </w:hyperlink>
  </w:p>
  <w:p w:rsidR="00C63339" w:rsidRDefault="00C63339" w:rsidP="00C633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39" w:rsidRDefault="00C63339" w:rsidP="00C63339">
      <w:r>
        <w:separator/>
      </w:r>
    </w:p>
  </w:footnote>
  <w:footnote w:type="continuationSeparator" w:id="0">
    <w:p w:rsidR="00C63339" w:rsidRDefault="00C63339" w:rsidP="00C63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24073"/>
    <w:multiLevelType w:val="hybridMultilevel"/>
    <w:tmpl w:val="783AC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C5"/>
    <w:rsid w:val="004762C5"/>
    <w:rsid w:val="0053600E"/>
    <w:rsid w:val="007A54F5"/>
    <w:rsid w:val="00BE042F"/>
    <w:rsid w:val="00C63339"/>
    <w:rsid w:val="00C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B374C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C5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3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3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39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633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339"/>
    <w:rPr>
      <w:rFonts w:asciiTheme="minorHAnsi" w:hAnsiTheme="minorHAnsi" w:cstheme="min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33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339"/>
    <w:rPr>
      <w:rFonts w:asciiTheme="minorHAnsi" w:hAnsiTheme="minorHAnsi" w:cstheme="minorBid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633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C5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3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3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39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633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339"/>
    <w:rPr>
      <w:rFonts w:asciiTheme="minorHAnsi" w:hAnsiTheme="minorHAnsi" w:cstheme="min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33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339"/>
    <w:rPr>
      <w:rFonts w:asciiTheme="minorHAnsi" w:hAnsiTheme="minorHAnsi" w:cstheme="minorBid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63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ackaids.org/news-2012/1459-sickle-cell-disease-cuts-hiv-risk-in-us-blacks-400000-person-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944</Characters>
  <Application>Microsoft Macintosh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Jones</dc:creator>
  <cp:keywords/>
  <dc:description/>
  <cp:lastModifiedBy>Alexandria Jones</cp:lastModifiedBy>
  <cp:revision>1</cp:revision>
  <dcterms:created xsi:type="dcterms:W3CDTF">2014-05-27T21:14:00Z</dcterms:created>
  <dcterms:modified xsi:type="dcterms:W3CDTF">2014-05-28T14:20:00Z</dcterms:modified>
</cp:coreProperties>
</file>