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73" w:rsidRPr="00B82F41" w:rsidRDefault="00D766D3" w:rsidP="00B82F41">
      <w:pPr>
        <w:pStyle w:val="Heading1"/>
        <w:pBdr>
          <w:bottom w:val="single" w:sz="6" w:space="1" w:color="auto"/>
        </w:pBdr>
        <w:spacing w:line="240" w:lineRule="auto"/>
        <w:rPr>
          <w:sz w:val="38"/>
          <w:szCs w:val="38"/>
        </w:rPr>
      </w:pPr>
      <w:bookmarkStart w:id="0" w:name="_GoBack"/>
      <w:bookmarkEnd w:id="0"/>
      <w:r w:rsidRPr="00B82F41">
        <w:rPr>
          <w:sz w:val="38"/>
          <w:szCs w:val="38"/>
        </w:rPr>
        <w:t>HR Liaison Zoom Meeting</w:t>
      </w:r>
      <w:r w:rsidRPr="00B82F41">
        <w:rPr>
          <w:sz w:val="38"/>
          <w:szCs w:val="38"/>
        </w:rPr>
        <w:tab/>
      </w:r>
      <w:r w:rsidRPr="00B82F41">
        <w:rPr>
          <w:sz w:val="38"/>
          <w:szCs w:val="38"/>
        </w:rPr>
        <w:tab/>
      </w:r>
      <w:r w:rsidRPr="00B82F41">
        <w:rPr>
          <w:sz w:val="38"/>
          <w:szCs w:val="38"/>
        </w:rPr>
        <w:tab/>
      </w:r>
      <w:r w:rsidRPr="00B82F41">
        <w:rPr>
          <w:sz w:val="38"/>
          <w:szCs w:val="38"/>
        </w:rPr>
        <w:tab/>
      </w:r>
      <w:r w:rsidRPr="00B82F41">
        <w:rPr>
          <w:sz w:val="38"/>
          <w:szCs w:val="38"/>
        </w:rPr>
        <w:tab/>
      </w:r>
      <w:r w:rsidR="006C1D5E" w:rsidRPr="00B82F41">
        <w:rPr>
          <w:sz w:val="38"/>
          <w:szCs w:val="38"/>
        </w:rPr>
        <w:t xml:space="preserve">      </w:t>
      </w:r>
      <w:r w:rsidR="00D330A4">
        <w:rPr>
          <w:sz w:val="38"/>
          <w:szCs w:val="38"/>
        </w:rPr>
        <w:t xml:space="preserve">            June 3,</w:t>
      </w:r>
      <w:r w:rsidR="00B82F41">
        <w:rPr>
          <w:sz w:val="38"/>
          <w:szCs w:val="38"/>
        </w:rPr>
        <w:t xml:space="preserve"> </w:t>
      </w:r>
      <w:r w:rsidRPr="00B82F41">
        <w:rPr>
          <w:sz w:val="38"/>
          <w:szCs w:val="38"/>
        </w:rPr>
        <w:t>202</w:t>
      </w:r>
      <w:r w:rsidR="00835D11" w:rsidRPr="00B82F41">
        <w:rPr>
          <w:sz w:val="38"/>
          <w:szCs w:val="38"/>
        </w:rPr>
        <w:t>1</w:t>
      </w:r>
    </w:p>
    <w:p w:rsidR="00434C68" w:rsidRPr="00E41B4B" w:rsidRDefault="00434C68" w:rsidP="00B82F41">
      <w:pPr>
        <w:spacing w:after="0" w:line="240" w:lineRule="auto"/>
        <w:rPr>
          <w:sz w:val="21"/>
          <w:szCs w:val="21"/>
        </w:rPr>
      </w:pPr>
    </w:p>
    <w:p w:rsidR="00D330A4" w:rsidRDefault="00E57804" w:rsidP="00B82F41">
      <w:pPr>
        <w:spacing w:line="240" w:lineRule="auto"/>
        <w:rPr>
          <w:rFonts w:eastAsia="Times New Roman"/>
        </w:rPr>
      </w:pPr>
      <w:hyperlink r:id="rId7" w:history="1">
        <w:r w:rsidR="00D330A4">
          <w:rPr>
            <w:rStyle w:val="Hyperlink"/>
            <w:rFonts w:eastAsia="Times New Roman"/>
          </w:rPr>
          <w:t>Link to Recording</w:t>
        </w:r>
      </w:hyperlink>
    </w:p>
    <w:p w:rsidR="00D766D3" w:rsidRPr="00E41B4B" w:rsidRDefault="00B82F41" w:rsidP="00B82F41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The following</w:t>
      </w:r>
      <w:r w:rsidR="00D766D3" w:rsidRPr="00E41B4B">
        <w:rPr>
          <w:sz w:val="21"/>
          <w:szCs w:val="21"/>
        </w:rPr>
        <w:t xml:space="preserve"> reminders and items </w:t>
      </w:r>
      <w:r>
        <w:rPr>
          <w:sz w:val="21"/>
          <w:szCs w:val="21"/>
        </w:rPr>
        <w:t>were shared</w:t>
      </w:r>
      <w:r w:rsidR="00D766D3" w:rsidRPr="00E41B4B">
        <w:rPr>
          <w:sz w:val="21"/>
          <w:szCs w:val="21"/>
        </w:rPr>
        <w:t xml:space="preserve"> in the HR Liaison Zoom </w:t>
      </w:r>
      <w:r w:rsidR="008676A5">
        <w:rPr>
          <w:sz w:val="21"/>
          <w:szCs w:val="21"/>
        </w:rPr>
        <w:t>m</w:t>
      </w:r>
      <w:r w:rsidR="00D766D3" w:rsidRPr="00E41B4B">
        <w:rPr>
          <w:sz w:val="21"/>
          <w:szCs w:val="21"/>
        </w:rPr>
        <w:t>eeting</w:t>
      </w:r>
      <w:r w:rsidR="008676A5">
        <w:rPr>
          <w:sz w:val="21"/>
          <w:szCs w:val="21"/>
        </w:rPr>
        <w:t xml:space="preserve"> that was</w:t>
      </w:r>
      <w:r w:rsidR="00D766D3" w:rsidRPr="00E41B4B">
        <w:rPr>
          <w:sz w:val="21"/>
          <w:szCs w:val="21"/>
        </w:rPr>
        <w:t xml:space="preserve"> held on </w:t>
      </w:r>
      <w:r w:rsidR="00D330A4">
        <w:rPr>
          <w:sz w:val="21"/>
          <w:szCs w:val="21"/>
        </w:rPr>
        <w:t>June 3</w:t>
      </w:r>
      <w:r w:rsidR="00835D11" w:rsidRPr="00E41B4B">
        <w:rPr>
          <w:sz w:val="21"/>
          <w:szCs w:val="21"/>
        </w:rPr>
        <w:t>, 2021</w:t>
      </w:r>
      <w:r w:rsidR="00D766D3" w:rsidRPr="00E41B4B">
        <w:rPr>
          <w:sz w:val="21"/>
          <w:szCs w:val="21"/>
        </w:rPr>
        <w:t xml:space="preserve">.  </w:t>
      </w:r>
      <w:r>
        <w:rPr>
          <w:sz w:val="21"/>
          <w:szCs w:val="21"/>
        </w:rPr>
        <w:t>Please</w:t>
      </w:r>
      <w:r w:rsidR="00D766D3" w:rsidRPr="00E41B4B">
        <w:rPr>
          <w:sz w:val="21"/>
          <w:szCs w:val="21"/>
        </w:rPr>
        <w:t xml:space="preserve"> refer to the </w:t>
      </w:r>
      <w:r w:rsidR="008F5C31" w:rsidRPr="00E41B4B">
        <w:rPr>
          <w:sz w:val="21"/>
          <w:szCs w:val="21"/>
        </w:rPr>
        <w:t>audio</w:t>
      </w:r>
      <w:r w:rsidR="00D766D3" w:rsidRPr="00E41B4B">
        <w:rPr>
          <w:sz w:val="21"/>
          <w:szCs w:val="21"/>
        </w:rPr>
        <w:t xml:space="preserve"> recording </w:t>
      </w:r>
      <w:r w:rsidR="008954EC">
        <w:rPr>
          <w:sz w:val="21"/>
          <w:szCs w:val="21"/>
        </w:rPr>
        <w:t>link above f</w:t>
      </w:r>
      <w:r w:rsidR="009D7BA9" w:rsidRPr="00E41B4B">
        <w:rPr>
          <w:sz w:val="21"/>
          <w:szCs w:val="21"/>
        </w:rPr>
        <w:t>or details</w:t>
      </w:r>
      <w:r w:rsidR="00D766D3" w:rsidRPr="00E41B4B">
        <w:rPr>
          <w:sz w:val="21"/>
          <w:szCs w:val="21"/>
        </w:rPr>
        <w:t>.</w:t>
      </w:r>
    </w:p>
    <w:p w:rsidR="00D766D3" w:rsidRPr="00E41B4B" w:rsidRDefault="008F5C31" w:rsidP="00B82F41">
      <w:pPr>
        <w:pStyle w:val="ListParagraph"/>
        <w:numPr>
          <w:ilvl w:val="0"/>
          <w:numId w:val="1"/>
        </w:numPr>
        <w:spacing w:line="240" w:lineRule="auto"/>
        <w:rPr>
          <w:b/>
          <w:sz w:val="21"/>
          <w:szCs w:val="21"/>
        </w:rPr>
      </w:pPr>
      <w:r w:rsidRPr="00E41B4B">
        <w:rPr>
          <w:b/>
          <w:sz w:val="21"/>
          <w:szCs w:val="21"/>
        </w:rPr>
        <w:t>Welcome and Announcements</w:t>
      </w:r>
      <w:r w:rsidR="00031071" w:rsidRPr="00E41B4B">
        <w:rPr>
          <w:b/>
          <w:sz w:val="21"/>
          <w:szCs w:val="21"/>
        </w:rPr>
        <w:t xml:space="preserve"> – Karla McCormick</w:t>
      </w:r>
    </w:p>
    <w:p w:rsidR="00D766D3" w:rsidRPr="00E41B4B" w:rsidRDefault="008F5C31" w:rsidP="00B82F41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E41B4B">
        <w:rPr>
          <w:sz w:val="21"/>
          <w:szCs w:val="21"/>
        </w:rPr>
        <w:t>Karla McCormick welcomed everyone to the call</w:t>
      </w:r>
      <w:r w:rsidR="00B82F41">
        <w:rPr>
          <w:sz w:val="21"/>
          <w:szCs w:val="21"/>
        </w:rPr>
        <w:t>.</w:t>
      </w:r>
    </w:p>
    <w:p w:rsidR="00D330A4" w:rsidRDefault="008954EC" w:rsidP="00B82F41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The Employee Relations Specialist position is in the interview stage (vacancy by Angela Cannon leaving for a position in Engineering).</w:t>
      </w:r>
    </w:p>
    <w:p w:rsidR="008954EC" w:rsidRDefault="008954EC" w:rsidP="00B82F41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There is a current recruitment underway for the Payroll Specialist position (left vacant by Trista Armstrong leaving for a position in Liberal Arts).</w:t>
      </w:r>
    </w:p>
    <w:p w:rsidR="008954EC" w:rsidRDefault="008954EC" w:rsidP="00B82F41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More information to be shared as positions are filled.  Karla wished Trista and Angela the best in their new positions.</w:t>
      </w:r>
    </w:p>
    <w:p w:rsidR="008954EC" w:rsidRDefault="008954EC" w:rsidP="008954EC">
      <w:pPr>
        <w:pStyle w:val="ListParagraph"/>
        <w:spacing w:line="240" w:lineRule="auto"/>
        <w:ind w:left="1080"/>
        <w:rPr>
          <w:sz w:val="21"/>
          <w:szCs w:val="21"/>
        </w:rPr>
      </w:pPr>
    </w:p>
    <w:p w:rsidR="008954EC" w:rsidRPr="008954EC" w:rsidRDefault="008954EC" w:rsidP="008954EC">
      <w:pPr>
        <w:pStyle w:val="ListParagraph"/>
        <w:numPr>
          <w:ilvl w:val="0"/>
          <w:numId w:val="1"/>
        </w:numPr>
        <w:spacing w:line="240" w:lineRule="auto"/>
        <w:rPr>
          <w:b/>
          <w:sz w:val="21"/>
          <w:szCs w:val="21"/>
        </w:rPr>
      </w:pPr>
      <w:r w:rsidRPr="008954EC">
        <w:rPr>
          <w:b/>
          <w:sz w:val="21"/>
          <w:szCs w:val="21"/>
        </w:rPr>
        <w:t>HRL Network Updates – Leanne Fuller</w:t>
      </w:r>
    </w:p>
    <w:p w:rsidR="00D330A4" w:rsidRPr="0033699D" w:rsidRDefault="008954EC" w:rsidP="00B82F41">
      <w:pPr>
        <w:pStyle w:val="ListParagraph"/>
        <w:numPr>
          <w:ilvl w:val="1"/>
          <w:numId w:val="1"/>
        </w:numPr>
        <w:spacing w:line="240" w:lineRule="auto"/>
        <w:rPr>
          <w:b/>
          <w:sz w:val="21"/>
          <w:szCs w:val="21"/>
        </w:rPr>
      </w:pPr>
      <w:r w:rsidRPr="0033699D">
        <w:rPr>
          <w:b/>
          <w:sz w:val="21"/>
          <w:szCs w:val="21"/>
        </w:rPr>
        <w:t>HRL Advisory Meeting</w:t>
      </w:r>
    </w:p>
    <w:p w:rsidR="008954EC" w:rsidRDefault="008954EC" w:rsidP="008954EC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The advisory group met earlier in the day as a follow-up to the Employment Services – Diversity, Equity and Inclusion initiatives.  This was the third meeting for a discussion of this topic.</w:t>
      </w:r>
    </w:p>
    <w:p w:rsidR="008954EC" w:rsidRDefault="008954EC" w:rsidP="008954EC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Employment Services team will have further discussion with Karla and more information will be shared with the HRL Network.</w:t>
      </w:r>
    </w:p>
    <w:p w:rsidR="00B559BD" w:rsidRPr="0033699D" w:rsidRDefault="00B559BD" w:rsidP="008954EC">
      <w:pPr>
        <w:pStyle w:val="ListParagraph"/>
        <w:numPr>
          <w:ilvl w:val="1"/>
          <w:numId w:val="1"/>
        </w:numPr>
        <w:spacing w:line="240" w:lineRule="auto"/>
        <w:rPr>
          <w:b/>
          <w:sz w:val="21"/>
          <w:szCs w:val="21"/>
        </w:rPr>
      </w:pPr>
      <w:r w:rsidRPr="0033699D">
        <w:rPr>
          <w:b/>
          <w:sz w:val="21"/>
          <w:szCs w:val="21"/>
        </w:rPr>
        <w:t>Monthly Meetings</w:t>
      </w:r>
    </w:p>
    <w:p w:rsidR="008954EC" w:rsidRDefault="008954EC" w:rsidP="00B559B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No HRL Monthly Meeting scheduled for July.  With the holiday and </w:t>
      </w:r>
      <w:r w:rsidR="00B559BD">
        <w:rPr>
          <w:sz w:val="21"/>
          <w:szCs w:val="21"/>
        </w:rPr>
        <w:t>deadlines of performance reviews, we typically do not have a planned meeting during the month of July.  However, if there is an urgent need to schedule something prior to August, I will plan accordingly.</w:t>
      </w:r>
    </w:p>
    <w:p w:rsidR="00B559BD" w:rsidRDefault="00B559BD" w:rsidP="00B559B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Next HRL Monthly meeting scheduled for August 5, 2021. A meeting invite will be forthcoming.</w:t>
      </w:r>
    </w:p>
    <w:p w:rsidR="00B559BD" w:rsidRDefault="00B559BD" w:rsidP="008954EC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33699D">
        <w:rPr>
          <w:b/>
          <w:sz w:val="21"/>
          <w:szCs w:val="21"/>
        </w:rPr>
        <w:t>FFCRA (Families First Coronavirus Response Act)</w:t>
      </w:r>
      <w:r>
        <w:rPr>
          <w:sz w:val="21"/>
          <w:szCs w:val="21"/>
        </w:rPr>
        <w:t xml:space="preserve"> poster is no longer required to be displayed.  If you have not done so already, please make sure that it is removed as it is no longer in effect.</w:t>
      </w:r>
    </w:p>
    <w:p w:rsidR="00B559BD" w:rsidRPr="0033699D" w:rsidRDefault="00B559BD" w:rsidP="008954EC">
      <w:pPr>
        <w:pStyle w:val="ListParagraph"/>
        <w:numPr>
          <w:ilvl w:val="1"/>
          <w:numId w:val="1"/>
        </w:numPr>
        <w:spacing w:line="240" w:lineRule="auto"/>
        <w:rPr>
          <w:b/>
          <w:sz w:val="21"/>
          <w:szCs w:val="21"/>
        </w:rPr>
      </w:pPr>
      <w:r w:rsidRPr="0033699D">
        <w:rPr>
          <w:b/>
          <w:sz w:val="21"/>
          <w:szCs w:val="21"/>
        </w:rPr>
        <w:t>Initial Training Review Form (Transfer Form)</w:t>
      </w:r>
    </w:p>
    <w:p w:rsidR="00B559BD" w:rsidRDefault="00B559BD" w:rsidP="00B559B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AUHR is no longer requiring the completion and submission to AUHR of the Initial Training Review form. </w:t>
      </w:r>
    </w:p>
    <w:p w:rsidR="00B559BD" w:rsidRDefault="00B559BD" w:rsidP="00B559B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As an alternative, you will utilize the performance planning process to set expectations</w:t>
      </w:r>
    </w:p>
    <w:p w:rsidR="00B559BD" w:rsidRDefault="00B559BD" w:rsidP="00B559B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If an issue of performance arises for a transfer employee, the procedures for improvement plan and/or corrective action should be followed. </w:t>
      </w:r>
      <w:r w:rsidR="005B20EA">
        <w:rPr>
          <w:sz w:val="21"/>
          <w:szCs w:val="21"/>
        </w:rPr>
        <w:t xml:space="preserve"> You may determine to continue to use if you wish but it is no longer required nor should be sent to AUHR.</w:t>
      </w:r>
    </w:p>
    <w:p w:rsidR="005B20EA" w:rsidRDefault="005B20EA" w:rsidP="00B559B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Karla shared that it is important for people to get feedback when new in a role, encourage the supervisors to do so</w:t>
      </w:r>
    </w:p>
    <w:p w:rsidR="00B559BD" w:rsidRDefault="00B559BD" w:rsidP="00B559B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There were no concerns expressed from the HRLs </w:t>
      </w:r>
      <w:r w:rsidR="0033699D">
        <w:rPr>
          <w:sz w:val="21"/>
          <w:szCs w:val="21"/>
        </w:rPr>
        <w:t>for</w:t>
      </w:r>
      <w:r>
        <w:rPr>
          <w:sz w:val="21"/>
          <w:szCs w:val="21"/>
        </w:rPr>
        <w:t xml:space="preserve"> eliminating the form</w:t>
      </w:r>
    </w:p>
    <w:p w:rsidR="00B559BD" w:rsidRDefault="0033699D" w:rsidP="00B559B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A communication will be sent to HRLs and Supervisors of all Staff and A/P employees soon</w:t>
      </w:r>
    </w:p>
    <w:p w:rsidR="0033699D" w:rsidRPr="005B20EA" w:rsidRDefault="005B20EA" w:rsidP="00B559BD">
      <w:pPr>
        <w:pStyle w:val="ListParagraph"/>
        <w:numPr>
          <w:ilvl w:val="2"/>
          <w:numId w:val="1"/>
        </w:numPr>
        <w:spacing w:line="240" w:lineRule="auto"/>
        <w:rPr>
          <w:i/>
          <w:sz w:val="21"/>
          <w:szCs w:val="21"/>
        </w:rPr>
      </w:pPr>
      <w:r w:rsidRPr="005B20EA">
        <w:rPr>
          <w:b/>
          <w:i/>
          <w:sz w:val="21"/>
          <w:szCs w:val="21"/>
        </w:rPr>
        <w:t>Note that this change does not eliminate the 90 Probationary Review form – all procedures still apply for this process</w:t>
      </w:r>
      <w:r w:rsidRPr="005B20EA">
        <w:rPr>
          <w:i/>
          <w:sz w:val="21"/>
          <w:szCs w:val="21"/>
        </w:rPr>
        <w:t>.</w:t>
      </w:r>
    </w:p>
    <w:p w:rsidR="0033699D" w:rsidRPr="0033699D" w:rsidRDefault="0033699D" w:rsidP="0033699D">
      <w:pPr>
        <w:pStyle w:val="ListParagraph"/>
        <w:numPr>
          <w:ilvl w:val="1"/>
          <w:numId w:val="1"/>
        </w:numPr>
        <w:spacing w:line="240" w:lineRule="auto"/>
        <w:rPr>
          <w:b/>
          <w:sz w:val="21"/>
          <w:szCs w:val="21"/>
        </w:rPr>
      </w:pPr>
      <w:r w:rsidRPr="0033699D">
        <w:rPr>
          <w:b/>
          <w:sz w:val="21"/>
          <w:szCs w:val="21"/>
        </w:rPr>
        <w:t>Performance Reviews Reminder</w:t>
      </w:r>
    </w:p>
    <w:p w:rsidR="0033699D" w:rsidRDefault="0033699D" w:rsidP="0033699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Due to AUHR via the Box folder by July 9</w:t>
      </w:r>
      <w:r w:rsidRPr="0033699D">
        <w:rPr>
          <w:sz w:val="21"/>
          <w:szCs w:val="21"/>
          <w:vertAlign w:val="superscript"/>
        </w:rPr>
        <w:t>th</w:t>
      </w:r>
    </w:p>
    <w:p w:rsidR="0033699D" w:rsidRDefault="0033699D" w:rsidP="0033699D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Utilize the Excel On-line feature when updating the DPRS spreadsheet in the Box folder</w:t>
      </w:r>
    </w:p>
    <w:p w:rsidR="0033699D" w:rsidRDefault="0033699D" w:rsidP="0033699D">
      <w:pPr>
        <w:pStyle w:val="ListParagraph"/>
        <w:spacing w:line="240" w:lineRule="auto"/>
        <w:ind w:left="1800"/>
        <w:rPr>
          <w:sz w:val="21"/>
          <w:szCs w:val="21"/>
        </w:rPr>
      </w:pPr>
    </w:p>
    <w:p w:rsidR="0033699D" w:rsidRPr="005A77DB" w:rsidRDefault="005B20EA" w:rsidP="0033699D">
      <w:pPr>
        <w:pStyle w:val="ListParagraph"/>
        <w:numPr>
          <w:ilvl w:val="0"/>
          <w:numId w:val="20"/>
        </w:numPr>
        <w:spacing w:line="240" w:lineRule="auto"/>
        <w:rPr>
          <w:b/>
          <w:sz w:val="21"/>
          <w:szCs w:val="21"/>
        </w:rPr>
      </w:pPr>
      <w:r w:rsidRPr="005A77DB">
        <w:rPr>
          <w:b/>
          <w:sz w:val="21"/>
          <w:szCs w:val="21"/>
        </w:rPr>
        <w:t>Fast-Train Simulation – Moriah Kent</w:t>
      </w:r>
    </w:p>
    <w:p w:rsidR="005B20EA" w:rsidRDefault="005B20EA" w:rsidP="005B20EA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Moriah shared a view of a simulation of Fast-Train</w:t>
      </w:r>
    </w:p>
    <w:p w:rsidR="005B20EA" w:rsidRDefault="005B20EA" w:rsidP="005B20EA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Created as a resource for employees and supervisors that may not be familiar with Fast-Train</w:t>
      </w:r>
    </w:p>
    <w:p w:rsidR="005A77DB" w:rsidRDefault="005A77DB" w:rsidP="005B20EA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You can find the link on the HRD webpage (</w:t>
      </w:r>
      <w:hyperlink r:id="rId8" w:history="1">
        <w:r>
          <w:rPr>
            <w:rStyle w:val="Hyperlink"/>
          </w:rPr>
          <w:t>HRD Class Schedule | Office of Human Resources (auburn.edu)</w:t>
        </w:r>
      </w:hyperlink>
      <w:r>
        <w:t xml:space="preserve">) </w:t>
      </w:r>
      <w:r>
        <w:rPr>
          <w:sz w:val="21"/>
          <w:szCs w:val="21"/>
        </w:rPr>
        <w:t xml:space="preserve">at the very bottom, labeled “Interactive Training”.  </w:t>
      </w:r>
    </w:p>
    <w:p w:rsidR="005A77DB" w:rsidRDefault="005A77DB" w:rsidP="005B20EA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Please share with others that need or don’t have experience where to go to access Fast-Train</w:t>
      </w:r>
    </w:p>
    <w:p w:rsidR="005A77DB" w:rsidRDefault="005A77DB" w:rsidP="005A77DB">
      <w:pPr>
        <w:pStyle w:val="ListParagraph"/>
        <w:spacing w:line="240" w:lineRule="auto"/>
        <w:ind w:left="1440"/>
        <w:rPr>
          <w:sz w:val="21"/>
          <w:szCs w:val="21"/>
        </w:rPr>
      </w:pPr>
    </w:p>
    <w:p w:rsidR="005A77DB" w:rsidRPr="005A77DB" w:rsidRDefault="005A77DB" w:rsidP="005A77DB">
      <w:pPr>
        <w:pStyle w:val="ListParagraph"/>
        <w:numPr>
          <w:ilvl w:val="0"/>
          <w:numId w:val="20"/>
        </w:numPr>
        <w:spacing w:line="240" w:lineRule="auto"/>
        <w:rPr>
          <w:b/>
          <w:sz w:val="21"/>
          <w:szCs w:val="21"/>
        </w:rPr>
      </w:pPr>
      <w:r w:rsidRPr="005A77DB">
        <w:rPr>
          <w:b/>
          <w:sz w:val="21"/>
          <w:szCs w:val="21"/>
        </w:rPr>
        <w:t>New ID Card Initiative – Kristine Ball</w:t>
      </w:r>
    </w:p>
    <w:p w:rsidR="005A77DB" w:rsidRDefault="005A77DB" w:rsidP="005A77DB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Kristine thanked the HRLs for all of their collaboration in working with the onboarding center in distribution of the new employee ID cards so far.  </w:t>
      </w:r>
    </w:p>
    <w:p w:rsidR="005A77DB" w:rsidRDefault="005A77DB" w:rsidP="005A77DB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Kristine and her team will continue to reach out to each of the HRLs as the cards are ready to be distributed to their employees.</w:t>
      </w:r>
    </w:p>
    <w:p w:rsidR="005A77DB" w:rsidRDefault="005A77DB" w:rsidP="005A77DB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They are working with IT on a list of employees and sometimes </w:t>
      </w:r>
      <w:r w:rsidR="003E63BA">
        <w:rPr>
          <w:sz w:val="21"/>
          <w:szCs w:val="21"/>
        </w:rPr>
        <w:t xml:space="preserve">all </w:t>
      </w:r>
      <w:r>
        <w:rPr>
          <w:sz w:val="21"/>
          <w:szCs w:val="21"/>
        </w:rPr>
        <w:t xml:space="preserve">are not included on the list but </w:t>
      </w:r>
      <w:r w:rsidR="003E63BA">
        <w:rPr>
          <w:sz w:val="21"/>
          <w:szCs w:val="21"/>
        </w:rPr>
        <w:t>with the help of the HRLs, we can get those identified and get those printed as well</w:t>
      </w:r>
    </w:p>
    <w:p w:rsidR="003E63BA" w:rsidRDefault="003E63BA" w:rsidP="005A77DB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When the list is provided, please review and work with the center on identifying everyone </w:t>
      </w:r>
    </w:p>
    <w:p w:rsidR="005A77DB" w:rsidRDefault="005A77DB" w:rsidP="005A77DB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Appreciate everyone’s patience</w:t>
      </w:r>
      <w:r w:rsidR="003E63BA">
        <w:rPr>
          <w:sz w:val="21"/>
          <w:szCs w:val="21"/>
        </w:rPr>
        <w:t xml:space="preserve"> as we go through the divisions, they are becoming more efficient as they move through the production and distribution of cards</w:t>
      </w:r>
    </w:p>
    <w:p w:rsidR="003E63BA" w:rsidRDefault="003E63BA" w:rsidP="005A77DB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Any employee’s with pictures on file that is dated more than 10 years old the center will work directly with the employee in coordinating for the new ID card</w:t>
      </w:r>
    </w:p>
    <w:p w:rsidR="003E63BA" w:rsidRDefault="003E63BA" w:rsidP="005A77DB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There is an acknowledgement form for signature in the packet for the HRL – important due to access being tied to the card and ensuring that distribution is accurate</w:t>
      </w:r>
    </w:p>
    <w:p w:rsidR="003E63BA" w:rsidRPr="005A77DB" w:rsidRDefault="003E63BA" w:rsidP="005A77DB">
      <w:pPr>
        <w:pStyle w:val="ListParagraph"/>
        <w:numPr>
          <w:ilvl w:val="1"/>
          <w:numId w:val="20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To date, they have processed more than 1000 cards to employees</w:t>
      </w:r>
    </w:p>
    <w:p w:rsidR="005A77DB" w:rsidRPr="0033699D" w:rsidRDefault="005A77DB" w:rsidP="005A77DB">
      <w:pPr>
        <w:pStyle w:val="ListParagraph"/>
        <w:spacing w:line="240" w:lineRule="auto"/>
        <w:ind w:left="1440"/>
        <w:rPr>
          <w:sz w:val="21"/>
          <w:szCs w:val="21"/>
        </w:rPr>
      </w:pPr>
    </w:p>
    <w:p w:rsidR="009537E2" w:rsidRPr="009537E2" w:rsidRDefault="009537E2" w:rsidP="009537E2">
      <w:pPr>
        <w:pStyle w:val="ListParagraph"/>
        <w:numPr>
          <w:ilvl w:val="0"/>
          <w:numId w:val="1"/>
        </w:numPr>
        <w:spacing w:line="240" w:lineRule="auto"/>
        <w:rPr>
          <w:b/>
          <w:sz w:val="21"/>
          <w:szCs w:val="21"/>
        </w:rPr>
      </w:pPr>
      <w:r w:rsidRPr="009537E2">
        <w:rPr>
          <w:b/>
          <w:sz w:val="21"/>
          <w:szCs w:val="21"/>
        </w:rPr>
        <w:t>Records  - Leanne Fuller</w:t>
      </w:r>
    </w:p>
    <w:p w:rsidR="009537E2" w:rsidRDefault="009537E2" w:rsidP="009537E2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New Records website – LIVE now:  </w:t>
      </w:r>
      <w:hyperlink r:id="rId9" w:history="1">
        <w:r>
          <w:rPr>
            <w:rStyle w:val="Hyperlink"/>
          </w:rPr>
          <w:t>Records Management | Office of Human Resources (auburn.edu)</w:t>
        </w:r>
      </w:hyperlink>
    </w:p>
    <w:p w:rsidR="009537E2" w:rsidRDefault="009537E2" w:rsidP="009537E2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Includes a section of Banner Resources</w:t>
      </w:r>
    </w:p>
    <w:p w:rsidR="009537E2" w:rsidRDefault="009537E2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All EPAF illustrations are complete</w:t>
      </w:r>
    </w:p>
    <w:p w:rsidR="009537E2" w:rsidRDefault="009537E2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Position Class table – description and codes</w:t>
      </w:r>
    </w:p>
    <w:p w:rsidR="009537E2" w:rsidRDefault="009537E2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Employee Class table – description and codes</w:t>
      </w:r>
    </w:p>
    <w:p w:rsidR="009537E2" w:rsidRDefault="009537E2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FTE tables for figuring the Hrs Per Pay needed for EPAFs</w:t>
      </w:r>
    </w:p>
    <w:p w:rsidR="009537E2" w:rsidRDefault="009537E2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Common HR Banner Admin screens – includes forms, description of fields</w:t>
      </w:r>
    </w:p>
    <w:p w:rsidR="009537E2" w:rsidRDefault="009537E2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A link to the webpage is also available on the HRL Network webpage</w:t>
      </w:r>
    </w:p>
    <w:p w:rsidR="009537E2" w:rsidRDefault="009537E2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Share with others that are new in your area that have the responsibility in HR Banner</w:t>
      </w:r>
    </w:p>
    <w:p w:rsidR="009537E2" w:rsidRDefault="009537E2" w:rsidP="009537E2">
      <w:pPr>
        <w:pStyle w:val="ListParagraph"/>
        <w:spacing w:line="240" w:lineRule="auto"/>
        <w:ind w:left="1800"/>
        <w:rPr>
          <w:sz w:val="21"/>
          <w:szCs w:val="21"/>
        </w:rPr>
      </w:pPr>
    </w:p>
    <w:p w:rsidR="009537E2" w:rsidRPr="00674FCC" w:rsidRDefault="009537E2" w:rsidP="009537E2">
      <w:pPr>
        <w:pStyle w:val="ListParagraph"/>
        <w:numPr>
          <w:ilvl w:val="0"/>
          <w:numId w:val="1"/>
        </w:numPr>
        <w:spacing w:line="240" w:lineRule="auto"/>
        <w:rPr>
          <w:b/>
          <w:sz w:val="21"/>
          <w:szCs w:val="21"/>
        </w:rPr>
      </w:pPr>
      <w:r w:rsidRPr="00674FCC">
        <w:rPr>
          <w:b/>
          <w:sz w:val="21"/>
          <w:szCs w:val="21"/>
        </w:rPr>
        <w:t>Payroll and Benefits – Ann Shore</w:t>
      </w:r>
    </w:p>
    <w:p w:rsidR="009537E2" w:rsidRDefault="009537E2" w:rsidP="009537E2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House Bill 93 (HB93)</w:t>
      </w:r>
    </w:p>
    <w:p w:rsidR="009537E2" w:rsidRDefault="009537E2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On Thursday, May 27</w:t>
      </w:r>
      <w:r w:rsidRPr="009537E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, Governor </w:t>
      </w:r>
      <w:r w:rsidR="00674FCC">
        <w:rPr>
          <w:sz w:val="21"/>
          <w:szCs w:val="21"/>
        </w:rPr>
        <w:t xml:space="preserve">Ivey </w:t>
      </w:r>
      <w:r>
        <w:rPr>
          <w:sz w:val="21"/>
          <w:szCs w:val="21"/>
        </w:rPr>
        <w:t xml:space="preserve">signed </w:t>
      </w:r>
      <w:r w:rsidR="00674FCC">
        <w:rPr>
          <w:sz w:val="21"/>
          <w:szCs w:val="21"/>
        </w:rPr>
        <w:t>into law</w:t>
      </w:r>
    </w:p>
    <w:p w:rsidR="0054385B" w:rsidRDefault="00674FCC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Only affects Tier 2 employees under Retirement System </w:t>
      </w:r>
      <w:r w:rsidR="0054385B">
        <w:rPr>
          <w:sz w:val="21"/>
          <w:szCs w:val="21"/>
        </w:rPr>
        <w:t xml:space="preserve">of Alabama </w:t>
      </w:r>
    </w:p>
    <w:p w:rsidR="00674FCC" w:rsidRDefault="0054385B" w:rsidP="0054385B">
      <w:pPr>
        <w:pStyle w:val="ListParagraph"/>
        <w:numPr>
          <w:ilvl w:val="3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Tier 2 employees </w:t>
      </w:r>
      <w:r w:rsidR="00674FCC">
        <w:rPr>
          <w:sz w:val="21"/>
          <w:szCs w:val="21"/>
        </w:rPr>
        <w:t>hired on or after 1/1/2013 with no previous</w:t>
      </w:r>
      <w:r>
        <w:rPr>
          <w:sz w:val="21"/>
          <w:szCs w:val="21"/>
        </w:rPr>
        <w:t xml:space="preserve"> RSA </w:t>
      </w:r>
      <w:r w:rsidR="00674FC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agency </w:t>
      </w:r>
      <w:r w:rsidR="00674FCC">
        <w:rPr>
          <w:sz w:val="21"/>
          <w:szCs w:val="21"/>
        </w:rPr>
        <w:t>service credit</w:t>
      </w:r>
    </w:p>
    <w:p w:rsidR="00674FCC" w:rsidRDefault="00674FCC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Allows Tier 2 employees to convert sick leave hours  to service credit</w:t>
      </w:r>
    </w:p>
    <w:p w:rsidR="00674FCC" w:rsidRDefault="00674FCC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Contribution for employees increases from 6.0% to 6.2%</w:t>
      </w:r>
    </w:p>
    <w:p w:rsidR="00674FCC" w:rsidRDefault="00674FCC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Effective O</w:t>
      </w:r>
      <w:r w:rsidR="0054385B">
        <w:rPr>
          <w:sz w:val="21"/>
          <w:szCs w:val="21"/>
        </w:rPr>
        <w:t>ctober 1, 2021</w:t>
      </w:r>
    </w:p>
    <w:p w:rsidR="00674FCC" w:rsidRDefault="00674FCC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Same vesting schedule applies,  10 years AND age 62</w:t>
      </w:r>
    </w:p>
    <w:p w:rsidR="00674FCC" w:rsidRDefault="00674FCC" w:rsidP="009537E2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send a communication </w:t>
      </w:r>
      <w:r w:rsidR="0054385B">
        <w:rPr>
          <w:sz w:val="21"/>
          <w:szCs w:val="21"/>
        </w:rPr>
        <w:t xml:space="preserve">to </w:t>
      </w:r>
      <w:r>
        <w:rPr>
          <w:sz w:val="21"/>
          <w:szCs w:val="21"/>
        </w:rPr>
        <w:t>employees after RSA communication comes out to ensure the same language is used</w:t>
      </w:r>
    </w:p>
    <w:p w:rsidR="00674FCC" w:rsidRPr="00674FCC" w:rsidRDefault="00674FCC" w:rsidP="00674FCC">
      <w:pPr>
        <w:pStyle w:val="ListParagraph"/>
        <w:numPr>
          <w:ilvl w:val="1"/>
          <w:numId w:val="1"/>
        </w:numPr>
        <w:spacing w:line="240" w:lineRule="auto"/>
        <w:rPr>
          <w:b/>
          <w:sz w:val="21"/>
          <w:szCs w:val="21"/>
        </w:rPr>
      </w:pPr>
      <w:r w:rsidRPr="00674FCC">
        <w:rPr>
          <w:b/>
          <w:sz w:val="21"/>
          <w:szCs w:val="21"/>
        </w:rPr>
        <w:t>Reminder about ECAL</w:t>
      </w:r>
      <w:r>
        <w:rPr>
          <w:b/>
          <w:sz w:val="21"/>
          <w:szCs w:val="21"/>
        </w:rPr>
        <w:t xml:space="preserve"> changes effective June 1, 2021</w:t>
      </w:r>
    </w:p>
    <w:p w:rsidR="00674FCC" w:rsidRDefault="00674FCC" w:rsidP="00674FCC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May 6</w:t>
      </w:r>
      <w:r w:rsidRPr="00674FCC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communication was sent out – ECAL ended</w:t>
      </w:r>
      <w:r w:rsidR="0054385B">
        <w:rPr>
          <w:sz w:val="21"/>
          <w:szCs w:val="21"/>
        </w:rPr>
        <w:t xml:space="preserve"> except</w:t>
      </w:r>
      <w:r>
        <w:rPr>
          <w:sz w:val="21"/>
          <w:szCs w:val="21"/>
        </w:rPr>
        <w:t xml:space="preserve">: </w:t>
      </w:r>
    </w:p>
    <w:p w:rsidR="00674FCC" w:rsidRDefault="0054385B" w:rsidP="0054385B">
      <w:pPr>
        <w:pStyle w:val="ListParagraph"/>
        <w:numPr>
          <w:ilvl w:val="3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Employee a</w:t>
      </w:r>
      <w:r w:rsidR="00674FCC">
        <w:rPr>
          <w:sz w:val="21"/>
          <w:szCs w:val="21"/>
        </w:rPr>
        <w:t xml:space="preserve">dvised to quarantine by University and unable to work, </w:t>
      </w:r>
      <w:r>
        <w:rPr>
          <w:sz w:val="21"/>
          <w:szCs w:val="21"/>
        </w:rPr>
        <w:t xml:space="preserve">they </w:t>
      </w:r>
      <w:r w:rsidR="00674FCC">
        <w:rPr>
          <w:sz w:val="21"/>
          <w:szCs w:val="21"/>
        </w:rPr>
        <w:t>can use ECAL until August 16, 2021</w:t>
      </w:r>
    </w:p>
    <w:p w:rsidR="00674FCC" w:rsidRDefault="0054385B" w:rsidP="0054385B">
      <w:pPr>
        <w:pStyle w:val="ListParagraph"/>
        <w:numPr>
          <w:ilvl w:val="4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Still subject to available hours up to the original </w:t>
      </w:r>
      <w:r w:rsidR="00674FCC">
        <w:rPr>
          <w:sz w:val="21"/>
          <w:szCs w:val="21"/>
        </w:rPr>
        <w:t xml:space="preserve">total </w:t>
      </w:r>
      <w:r>
        <w:rPr>
          <w:sz w:val="21"/>
          <w:szCs w:val="21"/>
        </w:rPr>
        <w:t xml:space="preserve">of </w:t>
      </w:r>
      <w:r w:rsidR="00674FCC">
        <w:rPr>
          <w:sz w:val="21"/>
          <w:szCs w:val="21"/>
        </w:rPr>
        <w:t xml:space="preserve">160 hours </w:t>
      </w:r>
      <w:r>
        <w:rPr>
          <w:sz w:val="21"/>
          <w:szCs w:val="21"/>
        </w:rPr>
        <w:t xml:space="preserve">allotted </w:t>
      </w:r>
    </w:p>
    <w:p w:rsidR="00674FCC" w:rsidRDefault="00674FCC" w:rsidP="00674FCC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Sick leave can be used for closure of school or day care</w:t>
      </w:r>
      <w:r w:rsidR="0054385B">
        <w:rPr>
          <w:sz w:val="21"/>
          <w:szCs w:val="21"/>
        </w:rPr>
        <w:t xml:space="preserve"> if unable to work until August 16, 2021</w:t>
      </w:r>
    </w:p>
    <w:p w:rsidR="00674FCC" w:rsidRDefault="00674FCC" w:rsidP="00674FCC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Employees can use their own annual leave or sick for all other situations</w:t>
      </w:r>
    </w:p>
    <w:p w:rsidR="0054385B" w:rsidRDefault="0054385B" w:rsidP="0054385B">
      <w:pPr>
        <w:pStyle w:val="ListParagraph"/>
        <w:spacing w:line="240" w:lineRule="auto"/>
        <w:ind w:left="1800"/>
        <w:rPr>
          <w:sz w:val="21"/>
          <w:szCs w:val="21"/>
        </w:rPr>
      </w:pPr>
    </w:p>
    <w:p w:rsidR="00674FCC" w:rsidRPr="0054385B" w:rsidRDefault="0054385B" w:rsidP="0054385B">
      <w:pPr>
        <w:pStyle w:val="ListParagraph"/>
        <w:numPr>
          <w:ilvl w:val="0"/>
          <w:numId w:val="21"/>
        </w:numPr>
        <w:spacing w:line="240" w:lineRule="auto"/>
        <w:rPr>
          <w:b/>
          <w:sz w:val="21"/>
          <w:szCs w:val="21"/>
        </w:rPr>
      </w:pPr>
      <w:r w:rsidRPr="0054385B">
        <w:rPr>
          <w:b/>
          <w:sz w:val="21"/>
          <w:szCs w:val="21"/>
        </w:rPr>
        <w:t>EverFi Training – Garry Morgan and Katherine Weathers</w:t>
      </w:r>
    </w:p>
    <w:p w:rsidR="0054385B" w:rsidRDefault="0054385B" w:rsidP="0054385B">
      <w:pPr>
        <w:pStyle w:val="ListParagraph"/>
        <w:numPr>
          <w:ilvl w:val="1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Powerpoint shared with HRLs (Attached)</w:t>
      </w:r>
    </w:p>
    <w:p w:rsidR="0054385B" w:rsidRDefault="001B1304" w:rsidP="0054385B">
      <w:pPr>
        <w:pStyle w:val="ListParagraph"/>
        <w:numPr>
          <w:ilvl w:val="2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Digital learning platform used in several industries</w:t>
      </w:r>
      <w:r w:rsidR="00910DC0">
        <w:rPr>
          <w:sz w:val="21"/>
          <w:szCs w:val="21"/>
        </w:rPr>
        <w:t xml:space="preserve"> </w:t>
      </w:r>
    </w:p>
    <w:p w:rsidR="00910DC0" w:rsidRDefault="00910DC0" w:rsidP="0054385B">
      <w:pPr>
        <w:pStyle w:val="ListParagraph"/>
        <w:numPr>
          <w:ilvl w:val="2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Presidential Task Force recommendation of EverFi training</w:t>
      </w:r>
    </w:p>
    <w:p w:rsidR="00910DC0" w:rsidRDefault="00910DC0" w:rsidP="0054385B">
      <w:pPr>
        <w:pStyle w:val="ListParagraph"/>
        <w:numPr>
          <w:ilvl w:val="2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Four goals:</w:t>
      </w:r>
    </w:p>
    <w:p w:rsidR="00910DC0" w:rsidRDefault="00910DC0" w:rsidP="00910DC0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Highlight the role each person has in making AU a more supporting and engaging place to learn, work, and live</w:t>
      </w:r>
    </w:p>
    <w:p w:rsidR="00910DC0" w:rsidRDefault="00910DC0" w:rsidP="00910DC0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Reinforce the university commitment to safety, wellbeing, and inclusion</w:t>
      </w:r>
    </w:p>
    <w:p w:rsidR="00910DC0" w:rsidRDefault="00910DC0" w:rsidP="00910DC0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Be a catalyst for the discussion regarding healthy decisions on campus</w:t>
      </w:r>
    </w:p>
    <w:p w:rsidR="00910DC0" w:rsidRDefault="00910DC0" w:rsidP="00910DC0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Assist the university community in identifying resources that provide a respectful and welcoming environment</w:t>
      </w:r>
    </w:p>
    <w:p w:rsidR="00910DC0" w:rsidRDefault="00910DC0" w:rsidP="00067935">
      <w:pPr>
        <w:pStyle w:val="ListParagraph"/>
        <w:numPr>
          <w:ilvl w:val="1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Comprehensive Learning Plan:</w:t>
      </w:r>
      <w:r w:rsidR="004320C1">
        <w:rPr>
          <w:sz w:val="21"/>
          <w:szCs w:val="21"/>
        </w:rPr>
        <w:t xml:space="preserve"> </w:t>
      </w:r>
      <w:r w:rsidR="004320C1" w:rsidRPr="004320C1">
        <w:rPr>
          <w:b/>
          <w:sz w:val="21"/>
          <w:szCs w:val="21"/>
        </w:rPr>
        <w:t>Launch July 2021</w:t>
      </w:r>
    </w:p>
    <w:p w:rsidR="00910DC0" w:rsidRPr="00AD7DC1" w:rsidRDefault="00910DC0" w:rsidP="00910DC0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  <w:u w:val="single"/>
        </w:rPr>
      </w:pPr>
      <w:r w:rsidRPr="00AD7DC1">
        <w:rPr>
          <w:sz w:val="21"/>
          <w:szCs w:val="21"/>
          <w:u w:val="single"/>
        </w:rPr>
        <w:t>Employees:</w:t>
      </w:r>
    </w:p>
    <w:p w:rsidR="00910DC0" w:rsidRPr="00067935" w:rsidRDefault="00910DC0" w:rsidP="00910DC0">
      <w:pPr>
        <w:pStyle w:val="ListParagraph"/>
        <w:numPr>
          <w:ilvl w:val="4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Preventing Harassment and Discrimination</w:t>
      </w:r>
      <w:r w:rsidR="004320C1">
        <w:rPr>
          <w:sz w:val="21"/>
          <w:szCs w:val="21"/>
        </w:rPr>
        <w:t xml:space="preserve"> (PHD) – </w:t>
      </w:r>
      <w:r w:rsidR="004320C1" w:rsidRPr="004320C1">
        <w:rPr>
          <w:i/>
          <w:sz w:val="21"/>
          <w:szCs w:val="21"/>
        </w:rPr>
        <w:t>Mandatory</w:t>
      </w:r>
    </w:p>
    <w:p w:rsidR="00067935" w:rsidRPr="004320C1" w:rsidRDefault="00067935" w:rsidP="00067935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Can take around 2 hours to complete the course</w:t>
      </w:r>
    </w:p>
    <w:p w:rsidR="004320C1" w:rsidRPr="004320C1" w:rsidRDefault="004320C1" w:rsidP="004320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 w:rsidRPr="004320C1">
        <w:rPr>
          <w:sz w:val="21"/>
          <w:szCs w:val="21"/>
        </w:rPr>
        <w:t>One for Supervisors</w:t>
      </w:r>
    </w:p>
    <w:p w:rsidR="004320C1" w:rsidRPr="004320C1" w:rsidRDefault="004320C1" w:rsidP="004320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 w:rsidRPr="004320C1">
        <w:rPr>
          <w:sz w:val="21"/>
          <w:szCs w:val="21"/>
        </w:rPr>
        <w:t>One for Non-Supervisors</w:t>
      </w:r>
    </w:p>
    <w:p w:rsidR="004320C1" w:rsidRDefault="004320C1" w:rsidP="004320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EEO / Title IX Office responsibility</w:t>
      </w:r>
    </w:p>
    <w:p w:rsidR="004320C1" w:rsidRDefault="004320C1" w:rsidP="004320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Federally required</w:t>
      </w:r>
    </w:p>
    <w:p w:rsidR="004320C1" w:rsidRDefault="004320C1" w:rsidP="004320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All employees are mandatory reporters of these types of incidents when known</w:t>
      </w:r>
    </w:p>
    <w:p w:rsidR="00352727" w:rsidRDefault="00352727" w:rsidP="004320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This course will replace the HRD course currently in Fast-Train</w:t>
      </w:r>
    </w:p>
    <w:p w:rsidR="00352727" w:rsidRDefault="00352727" w:rsidP="004320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EEO will still go into departments </w:t>
      </w:r>
    </w:p>
    <w:p w:rsidR="00910DC0" w:rsidRDefault="00910DC0" w:rsidP="00910DC0">
      <w:pPr>
        <w:pStyle w:val="ListParagraph"/>
        <w:numPr>
          <w:ilvl w:val="4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Diversity, Inclusion and Belonging</w:t>
      </w:r>
      <w:r w:rsidR="004320C1">
        <w:rPr>
          <w:sz w:val="21"/>
          <w:szCs w:val="21"/>
        </w:rPr>
        <w:t xml:space="preserve"> (DIBS) – </w:t>
      </w:r>
      <w:r w:rsidR="004320C1" w:rsidRPr="004320C1">
        <w:rPr>
          <w:i/>
          <w:sz w:val="21"/>
          <w:szCs w:val="21"/>
        </w:rPr>
        <w:t>Strongly Encouraged</w:t>
      </w:r>
      <w:r w:rsidR="004320C1">
        <w:rPr>
          <w:i/>
          <w:sz w:val="21"/>
          <w:szCs w:val="21"/>
        </w:rPr>
        <w:t>, Values approach</w:t>
      </w:r>
      <w:r w:rsidR="00352727">
        <w:rPr>
          <w:i/>
          <w:sz w:val="21"/>
          <w:szCs w:val="21"/>
        </w:rPr>
        <w:t xml:space="preserve"> as a member of the community</w:t>
      </w:r>
    </w:p>
    <w:p w:rsidR="00910DC0" w:rsidRPr="00AD7DC1" w:rsidRDefault="00910DC0" w:rsidP="00910DC0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  <w:u w:val="single"/>
        </w:rPr>
      </w:pPr>
      <w:r w:rsidRPr="00AD7DC1">
        <w:rPr>
          <w:sz w:val="21"/>
          <w:szCs w:val="21"/>
          <w:u w:val="single"/>
        </w:rPr>
        <w:t>Students</w:t>
      </w:r>
      <w:r w:rsidR="004320C1" w:rsidRPr="00AD7DC1">
        <w:rPr>
          <w:sz w:val="21"/>
          <w:szCs w:val="21"/>
          <w:u w:val="single"/>
        </w:rPr>
        <w:t>:</w:t>
      </w:r>
    </w:p>
    <w:p w:rsidR="004320C1" w:rsidRDefault="004320C1" w:rsidP="004320C1">
      <w:pPr>
        <w:pStyle w:val="ListParagraph"/>
        <w:numPr>
          <w:ilvl w:val="4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Alcohol EDU</w:t>
      </w:r>
    </w:p>
    <w:p w:rsidR="004320C1" w:rsidRDefault="004320C1" w:rsidP="004320C1">
      <w:pPr>
        <w:pStyle w:val="ListParagraph"/>
        <w:numPr>
          <w:ilvl w:val="4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Sexual Assault Prevention</w:t>
      </w:r>
    </w:p>
    <w:p w:rsidR="00067935" w:rsidRDefault="004320C1" w:rsidP="00067935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There are additional training modules that will be coming at a later date.</w:t>
      </w:r>
    </w:p>
    <w:p w:rsidR="001B1304" w:rsidRPr="00067935" w:rsidRDefault="004320C1" w:rsidP="00067935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 w:rsidRPr="00067935">
        <w:rPr>
          <w:sz w:val="21"/>
          <w:szCs w:val="21"/>
        </w:rPr>
        <w:t>Communication will be directed to the individual employee for the access to the training</w:t>
      </w:r>
    </w:p>
    <w:p w:rsidR="00910DC0" w:rsidRDefault="004320C1" w:rsidP="00067935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 FAQ document will be shared soon </w:t>
      </w:r>
    </w:p>
    <w:p w:rsidR="004320C1" w:rsidRDefault="004320C1" w:rsidP="00067935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Advanced access will be provided to the HRLs so you will have the opportunity to take the course and have first-hand knowledge</w:t>
      </w:r>
      <w:r w:rsidR="00352727">
        <w:rPr>
          <w:sz w:val="21"/>
          <w:szCs w:val="21"/>
        </w:rPr>
        <w:t xml:space="preserve"> of the content</w:t>
      </w:r>
    </w:p>
    <w:p w:rsidR="00352727" w:rsidRDefault="00352727" w:rsidP="00067935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Tracking Participation:</w:t>
      </w:r>
    </w:p>
    <w:p w:rsidR="00352727" w:rsidRDefault="00352727" w:rsidP="00352727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3 Content Managers/Administrators will track the completion of courses</w:t>
      </w:r>
    </w:p>
    <w:p w:rsidR="00352727" w:rsidRDefault="00352727" w:rsidP="00352727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Work with HRLs and Leadership to communicate completions</w:t>
      </w:r>
    </w:p>
    <w:p w:rsidR="00352727" w:rsidRDefault="00352727" w:rsidP="00AD7DC1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Would like to provide information to the HRLs to help with the encouragement of training</w:t>
      </w:r>
    </w:p>
    <w:p w:rsidR="00352727" w:rsidRDefault="00352727" w:rsidP="00AD7DC1">
      <w:pPr>
        <w:pStyle w:val="ListParagraph"/>
        <w:numPr>
          <w:ilvl w:val="4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Information important to share?</w:t>
      </w:r>
    </w:p>
    <w:p w:rsidR="00352727" w:rsidRDefault="00352727" w:rsidP="00AD7D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Percentage of completion of each course</w:t>
      </w:r>
    </w:p>
    <w:p w:rsidR="00352727" w:rsidRDefault="00352727" w:rsidP="00AD7D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Planned format of report in an excel file to HRLs</w:t>
      </w:r>
    </w:p>
    <w:p w:rsidR="00352727" w:rsidRDefault="00352727" w:rsidP="00AD7DC1">
      <w:pPr>
        <w:pStyle w:val="ListParagraph"/>
        <w:numPr>
          <w:ilvl w:val="5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Include department name and suggestion of supervisor data but uncertain whether </w:t>
      </w:r>
    </w:p>
    <w:p w:rsidR="00352727" w:rsidRDefault="00352727" w:rsidP="00AD7DC1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New Hires – in conversation with Onboarding Center of including </w:t>
      </w:r>
    </w:p>
    <w:p w:rsidR="00352727" w:rsidRDefault="00352727" w:rsidP="00AD7DC1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Reminder emails can be turned on but this is still under consideration for the best approach and timing</w:t>
      </w:r>
    </w:p>
    <w:p w:rsidR="00352727" w:rsidRDefault="00352727" w:rsidP="00AD7DC1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Single-Sign On for accessing the courses</w:t>
      </w:r>
    </w:p>
    <w:p w:rsidR="00352727" w:rsidRDefault="00352727" w:rsidP="00AD7DC1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Inability to integrate with Fast-Train</w:t>
      </w:r>
      <w:r w:rsidR="00067935">
        <w:rPr>
          <w:sz w:val="21"/>
          <w:szCs w:val="21"/>
        </w:rPr>
        <w:t xml:space="preserve"> due to technology factors</w:t>
      </w:r>
    </w:p>
    <w:p w:rsidR="00067935" w:rsidRDefault="00067935" w:rsidP="00AD7DC1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Deans and VP levels are being engaged in a pilot process soon</w:t>
      </w:r>
    </w:p>
    <w:p w:rsidR="00067935" w:rsidRDefault="00067935" w:rsidP="00AD7DC1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Content is not customizable but there is the ability to add supplemental information (e.g., text, videos, etc.)</w:t>
      </w:r>
    </w:p>
    <w:p w:rsidR="00BE4DD4" w:rsidRPr="00A637E6" w:rsidRDefault="00067935" w:rsidP="00AD7DC1">
      <w:pPr>
        <w:pStyle w:val="ListParagraph"/>
        <w:numPr>
          <w:ilvl w:val="3"/>
          <w:numId w:val="21"/>
        </w:numPr>
        <w:spacing w:line="240" w:lineRule="auto"/>
        <w:rPr>
          <w:sz w:val="21"/>
          <w:szCs w:val="21"/>
        </w:rPr>
      </w:pPr>
      <w:r w:rsidRPr="00A637E6">
        <w:rPr>
          <w:sz w:val="21"/>
          <w:szCs w:val="21"/>
        </w:rPr>
        <w:t>Office of Inclusion and Diversity will be a resource from questions received from employees, help with these discussions</w:t>
      </w:r>
    </w:p>
    <w:p w:rsidR="008F5C31" w:rsidRPr="00E41B4B" w:rsidRDefault="008676A5" w:rsidP="00B82F41">
      <w:pPr>
        <w:spacing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There were no other questions and the</w:t>
      </w:r>
      <w:r w:rsidR="0071295B" w:rsidRPr="00E41B4B">
        <w:rPr>
          <w:i/>
          <w:sz w:val="21"/>
          <w:szCs w:val="21"/>
        </w:rPr>
        <w:t xml:space="preserve"> meeting adjourned.</w:t>
      </w:r>
    </w:p>
    <w:p w:rsidR="008958CF" w:rsidRPr="00E41B4B" w:rsidRDefault="008958CF" w:rsidP="00B82F41">
      <w:pPr>
        <w:pBdr>
          <w:bottom w:val="single" w:sz="12" w:space="1" w:color="auto"/>
        </w:pBdr>
        <w:spacing w:after="0" w:line="240" w:lineRule="auto"/>
        <w:rPr>
          <w:sz w:val="21"/>
          <w:szCs w:val="21"/>
        </w:rPr>
      </w:pPr>
    </w:p>
    <w:p w:rsidR="00E41B4B" w:rsidRDefault="008958CF" w:rsidP="00B82F41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E41B4B">
        <w:rPr>
          <w:sz w:val="21"/>
          <w:szCs w:val="21"/>
        </w:rPr>
        <w:t>Notes Shared</w:t>
      </w:r>
    </w:p>
    <w:p w:rsidR="008958CF" w:rsidRPr="00E41B4B" w:rsidRDefault="00E41B4B" w:rsidP="00B82F41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Handouts Shared</w:t>
      </w:r>
      <w:r w:rsidR="008958CF" w:rsidRPr="00E41B4B">
        <w:rPr>
          <w:sz w:val="21"/>
          <w:szCs w:val="21"/>
        </w:rPr>
        <w:tab/>
      </w:r>
      <w:r w:rsidR="008958CF" w:rsidRPr="00E41B4B">
        <w:rPr>
          <w:sz w:val="21"/>
          <w:szCs w:val="21"/>
        </w:rPr>
        <w:tab/>
      </w:r>
      <w:r w:rsidR="008958CF" w:rsidRPr="00E41B4B">
        <w:rPr>
          <w:sz w:val="21"/>
          <w:szCs w:val="21"/>
        </w:rPr>
        <w:tab/>
      </w:r>
      <w:r w:rsidR="008958CF" w:rsidRPr="00E41B4B">
        <w:rPr>
          <w:sz w:val="21"/>
          <w:szCs w:val="21"/>
        </w:rPr>
        <w:tab/>
      </w:r>
      <w:r w:rsidR="008958CF" w:rsidRPr="00E41B4B">
        <w:rPr>
          <w:sz w:val="21"/>
          <w:szCs w:val="21"/>
        </w:rPr>
        <w:tab/>
      </w:r>
      <w:r w:rsidR="008958CF" w:rsidRPr="00E41B4B">
        <w:rPr>
          <w:sz w:val="21"/>
          <w:szCs w:val="21"/>
        </w:rPr>
        <w:tab/>
      </w:r>
      <w:r w:rsidR="008958CF" w:rsidRPr="00E41B4B">
        <w:rPr>
          <w:sz w:val="21"/>
          <w:szCs w:val="21"/>
        </w:rPr>
        <w:tab/>
      </w:r>
      <w:r w:rsidR="008958CF" w:rsidRPr="00E41B4B">
        <w:rPr>
          <w:sz w:val="21"/>
          <w:szCs w:val="21"/>
        </w:rPr>
        <w:tab/>
      </w:r>
      <w:r w:rsidR="008958CF" w:rsidRPr="00E41B4B">
        <w:rPr>
          <w:sz w:val="21"/>
          <w:szCs w:val="21"/>
        </w:rPr>
        <w:tab/>
      </w:r>
      <w:r w:rsidR="008958CF" w:rsidRPr="00E41B4B">
        <w:rPr>
          <w:sz w:val="21"/>
          <w:szCs w:val="21"/>
        </w:rPr>
        <w:tab/>
      </w:r>
    </w:p>
    <w:p w:rsidR="00A637E6" w:rsidRPr="00A637E6" w:rsidRDefault="008958CF" w:rsidP="005E7255">
      <w:pPr>
        <w:pStyle w:val="ListParagraph"/>
        <w:numPr>
          <w:ilvl w:val="0"/>
          <w:numId w:val="8"/>
        </w:numPr>
        <w:spacing w:after="0" w:line="240" w:lineRule="auto"/>
        <w:rPr>
          <w:b/>
          <w:sz w:val="21"/>
          <w:szCs w:val="21"/>
        </w:rPr>
      </w:pPr>
      <w:r w:rsidRPr="00A637E6">
        <w:rPr>
          <w:sz w:val="21"/>
          <w:szCs w:val="21"/>
        </w:rPr>
        <w:t>Recording Shared</w:t>
      </w:r>
    </w:p>
    <w:p w:rsidR="00A637E6" w:rsidRPr="00A637E6" w:rsidRDefault="00A637E6" w:rsidP="00A637E6">
      <w:pPr>
        <w:pStyle w:val="ListParagraph"/>
        <w:spacing w:after="0" w:line="240" w:lineRule="auto"/>
        <w:ind w:left="360"/>
        <w:rPr>
          <w:b/>
          <w:sz w:val="21"/>
          <w:szCs w:val="21"/>
        </w:rPr>
      </w:pPr>
    </w:p>
    <w:p w:rsidR="00685376" w:rsidRPr="00A637E6" w:rsidRDefault="008958CF" w:rsidP="005E7255">
      <w:pPr>
        <w:pStyle w:val="ListParagraph"/>
        <w:numPr>
          <w:ilvl w:val="0"/>
          <w:numId w:val="8"/>
        </w:numPr>
        <w:spacing w:after="0" w:line="240" w:lineRule="auto"/>
        <w:rPr>
          <w:b/>
          <w:sz w:val="21"/>
          <w:szCs w:val="21"/>
        </w:rPr>
      </w:pPr>
      <w:r w:rsidRPr="00A637E6">
        <w:rPr>
          <w:i/>
          <w:sz w:val="21"/>
          <w:szCs w:val="21"/>
        </w:rPr>
        <w:t xml:space="preserve">LF – </w:t>
      </w:r>
      <w:r w:rsidR="0054385B" w:rsidRPr="00A637E6">
        <w:rPr>
          <w:i/>
          <w:sz w:val="21"/>
          <w:szCs w:val="21"/>
        </w:rPr>
        <w:t>6/10</w:t>
      </w:r>
      <w:r w:rsidR="0071295B" w:rsidRPr="00A637E6">
        <w:rPr>
          <w:i/>
          <w:sz w:val="21"/>
          <w:szCs w:val="21"/>
        </w:rPr>
        <w:t>/2021</w:t>
      </w:r>
    </w:p>
    <w:sectPr w:rsidR="00685376" w:rsidRPr="00A637E6" w:rsidSect="00B82F4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04" w:rsidRPr="00E41B4B" w:rsidRDefault="00E57804" w:rsidP="002E6B28">
      <w:pPr>
        <w:spacing w:after="0" w:line="240" w:lineRule="auto"/>
        <w:rPr>
          <w:sz w:val="21"/>
          <w:szCs w:val="21"/>
        </w:rPr>
      </w:pPr>
      <w:r w:rsidRPr="00E41B4B">
        <w:rPr>
          <w:sz w:val="21"/>
          <w:szCs w:val="21"/>
        </w:rPr>
        <w:separator/>
      </w:r>
    </w:p>
  </w:endnote>
  <w:endnote w:type="continuationSeparator" w:id="0">
    <w:p w:rsidR="00E57804" w:rsidRPr="00E41B4B" w:rsidRDefault="00E57804" w:rsidP="002E6B28">
      <w:pPr>
        <w:spacing w:after="0" w:line="240" w:lineRule="auto"/>
        <w:rPr>
          <w:sz w:val="21"/>
          <w:szCs w:val="21"/>
        </w:rPr>
      </w:pPr>
      <w:r w:rsidRPr="00E41B4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-1013444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D8C" w:rsidRPr="00E41B4B" w:rsidRDefault="00747D8C">
        <w:pPr>
          <w:pStyle w:val="Footer"/>
          <w:jc w:val="right"/>
          <w:rPr>
            <w:sz w:val="21"/>
            <w:szCs w:val="21"/>
          </w:rPr>
        </w:pPr>
        <w:r w:rsidRPr="00E41B4B">
          <w:rPr>
            <w:sz w:val="21"/>
            <w:szCs w:val="21"/>
          </w:rPr>
          <w:fldChar w:fldCharType="begin"/>
        </w:r>
        <w:r w:rsidRPr="00E41B4B">
          <w:rPr>
            <w:sz w:val="21"/>
            <w:szCs w:val="21"/>
          </w:rPr>
          <w:instrText xml:space="preserve"> PAGE   \* MERGEFORMAT </w:instrText>
        </w:r>
        <w:r w:rsidRPr="00E41B4B">
          <w:rPr>
            <w:sz w:val="21"/>
            <w:szCs w:val="21"/>
          </w:rPr>
          <w:fldChar w:fldCharType="separate"/>
        </w:r>
        <w:r w:rsidR="003F4598">
          <w:rPr>
            <w:noProof/>
            <w:sz w:val="21"/>
            <w:szCs w:val="21"/>
          </w:rPr>
          <w:t>1</w:t>
        </w:r>
        <w:r w:rsidRPr="00E41B4B">
          <w:rPr>
            <w:noProof/>
            <w:sz w:val="21"/>
            <w:szCs w:val="21"/>
          </w:rPr>
          <w:fldChar w:fldCharType="end"/>
        </w:r>
      </w:p>
    </w:sdtContent>
  </w:sdt>
  <w:p w:rsidR="00747D8C" w:rsidRPr="00E41B4B" w:rsidRDefault="00747D8C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04" w:rsidRPr="00E41B4B" w:rsidRDefault="00E57804" w:rsidP="002E6B28">
      <w:pPr>
        <w:spacing w:after="0" w:line="240" w:lineRule="auto"/>
        <w:rPr>
          <w:sz w:val="21"/>
          <w:szCs w:val="21"/>
        </w:rPr>
      </w:pPr>
      <w:r w:rsidRPr="00E41B4B">
        <w:rPr>
          <w:sz w:val="21"/>
          <w:szCs w:val="21"/>
        </w:rPr>
        <w:separator/>
      </w:r>
    </w:p>
  </w:footnote>
  <w:footnote w:type="continuationSeparator" w:id="0">
    <w:p w:rsidR="00E57804" w:rsidRPr="00E41B4B" w:rsidRDefault="00E57804" w:rsidP="002E6B28">
      <w:pPr>
        <w:spacing w:after="0" w:line="240" w:lineRule="auto"/>
        <w:rPr>
          <w:sz w:val="21"/>
          <w:szCs w:val="21"/>
        </w:rPr>
      </w:pPr>
      <w:r w:rsidRPr="00E41B4B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765"/>
    <w:multiLevelType w:val="hybridMultilevel"/>
    <w:tmpl w:val="945292AA"/>
    <w:lvl w:ilvl="0" w:tplc="129419D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14EE2C7E">
      <w:numFmt w:val="bullet"/>
      <w:lvlText w:val="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50B"/>
    <w:multiLevelType w:val="hybridMultilevel"/>
    <w:tmpl w:val="80E08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1BA"/>
    <w:multiLevelType w:val="hybridMultilevel"/>
    <w:tmpl w:val="B85294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3349B"/>
    <w:multiLevelType w:val="hybridMultilevel"/>
    <w:tmpl w:val="A78294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6367"/>
    <w:multiLevelType w:val="hybridMultilevel"/>
    <w:tmpl w:val="079AD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41BDA"/>
    <w:multiLevelType w:val="hybridMultilevel"/>
    <w:tmpl w:val="9A08CA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C53D7"/>
    <w:multiLevelType w:val="hybridMultilevel"/>
    <w:tmpl w:val="66BA4EAE"/>
    <w:lvl w:ilvl="0" w:tplc="008A23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2548"/>
    <w:multiLevelType w:val="hybridMultilevel"/>
    <w:tmpl w:val="6EDA25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6DE33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36F08"/>
    <w:multiLevelType w:val="hybridMultilevel"/>
    <w:tmpl w:val="5DF4AD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14EFB"/>
    <w:multiLevelType w:val="hybridMultilevel"/>
    <w:tmpl w:val="601C8B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86569"/>
    <w:multiLevelType w:val="hybridMultilevel"/>
    <w:tmpl w:val="90E2B8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52BB5"/>
    <w:multiLevelType w:val="hybridMultilevel"/>
    <w:tmpl w:val="CE4A86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C76BE"/>
    <w:multiLevelType w:val="hybridMultilevel"/>
    <w:tmpl w:val="A0BCB3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02C58"/>
    <w:multiLevelType w:val="hybridMultilevel"/>
    <w:tmpl w:val="C31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1463A"/>
    <w:multiLevelType w:val="hybridMultilevel"/>
    <w:tmpl w:val="E5E8B2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E1236"/>
    <w:multiLevelType w:val="hybridMultilevel"/>
    <w:tmpl w:val="A1F22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C964EE"/>
    <w:multiLevelType w:val="hybridMultilevel"/>
    <w:tmpl w:val="ACEE9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E4B40"/>
    <w:multiLevelType w:val="hybridMultilevel"/>
    <w:tmpl w:val="E1C844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D036A"/>
    <w:multiLevelType w:val="hybridMultilevel"/>
    <w:tmpl w:val="B694D5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7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17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14"/>
  </w:num>
  <w:num w:numId="15">
    <w:abstractNumId w:val="4"/>
  </w:num>
  <w:num w:numId="16">
    <w:abstractNumId w:val="11"/>
  </w:num>
  <w:num w:numId="17">
    <w:abstractNumId w:val="3"/>
  </w:num>
  <w:num w:numId="18">
    <w:abstractNumId w:val="9"/>
  </w:num>
  <w:num w:numId="19">
    <w:abstractNumId w:val="1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3"/>
    <w:rsid w:val="000223D1"/>
    <w:rsid w:val="00031071"/>
    <w:rsid w:val="00045D1C"/>
    <w:rsid w:val="00067935"/>
    <w:rsid w:val="000A1C41"/>
    <w:rsid w:val="000C6418"/>
    <w:rsid w:val="000E2778"/>
    <w:rsid w:val="000E575E"/>
    <w:rsid w:val="000F018C"/>
    <w:rsid w:val="00155274"/>
    <w:rsid w:val="00182771"/>
    <w:rsid w:val="00186664"/>
    <w:rsid w:val="001B1304"/>
    <w:rsid w:val="002705E6"/>
    <w:rsid w:val="00285ABE"/>
    <w:rsid w:val="002C28BF"/>
    <w:rsid w:val="002E6B28"/>
    <w:rsid w:val="002F0B2E"/>
    <w:rsid w:val="00332476"/>
    <w:rsid w:val="0033699D"/>
    <w:rsid w:val="00352727"/>
    <w:rsid w:val="00382C6A"/>
    <w:rsid w:val="003C75CD"/>
    <w:rsid w:val="003D3E05"/>
    <w:rsid w:val="003E5575"/>
    <w:rsid w:val="003E63BA"/>
    <w:rsid w:val="003F3905"/>
    <w:rsid w:val="003F4598"/>
    <w:rsid w:val="0041170D"/>
    <w:rsid w:val="004320C1"/>
    <w:rsid w:val="00434C68"/>
    <w:rsid w:val="00474F73"/>
    <w:rsid w:val="00474FD7"/>
    <w:rsid w:val="0054385B"/>
    <w:rsid w:val="00544246"/>
    <w:rsid w:val="00575A44"/>
    <w:rsid w:val="005A77DB"/>
    <w:rsid w:val="005B20EA"/>
    <w:rsid w:val="005F57E6"/>
    <w:rsid w:val="00613B98"/>
    <w:rsid w:val="0063575B"/>
    <w:rsid w:val="00660F3A"/>
    <w:rsid w:val="00674FCC"/>
    <w:rsid w:val="00685376"/>
    <w:rsid w:val="006C1D5E"/>
    <w:rsid w:val="006F56F2"/>
    <w:rsid w:val="00703479"/>
    <w:rsid w:val="0071295B"/>
    <w:rsid w:val="0073520E"/>
    <w:rsid w:val="007457B0"/>
    <w:rsid w:val="00747D8C"/>
    <w:rsid w:val="00766645"/>
    <w:rsid w:val="0078212D"/>
    <w:rsid w:val="007A7914"/>
    <w:rsid w:val="00835D11"/>
    <w:rsid w:val="00855851"/>
    <w:rsid w:val="00856D29"/>
    <w:rsid w:val="008676A5"/>
    <w:rsid w:val="00881F4C"/>
    <w:rsid w:val="008954EC"/>
    <w:rsid w:val="008958CF"/>
    <w:rsid w:val="008B3CB1"/>
    <w:rsid w:val="008E6FC7"/>
    <w:rsid w:val="008F5C31"/>
    <w:rsid w:val="00910DC0"/>
    <w:rsid w:val="009537E2"/>
    <w:rsid w:val="00990C4E"/>
    <w:rsid w:val="009D7BA9"/>
    <w:rsid w:val="009F05C9"/>
    <w:rsid w:val="00A201D2"/>
    <w:rsid w:val="00A305FE"/>
    <w:rsid w:val="00A637E6"/>
    <w:rsid w:val="00A91B34"/>
    <w:rsid w:val="00AD7DC1"/>
    <w:rsid w:val="00B559BD"/>
    <w:rsid w:val="00B745A8"/>
    <w:rsid w:val="00B77C46"/>
    <w:rsid w:val="00B82F41"/>
    <w:rsid w:val="00BC4137"/>
    <w:rsid w:val="00BD3ECD"/>
    <w:rsid w:val="00BE4DD4"/>
    <w:rsid w:val="00C27C04"/>
    <w:rsid w:val="00CE6AB0"/>
    <w:rsid w:val="00D02E21"/>
    <w:rsid w:val="00D330A4"/>
    <w:rsid w:val="00D728AA"/>
    <w:rsid w:val="00D766D3"/>
    <w:rsid w:val="00DB2128"/>
    <w:rsid w:val="00E41B4B"/>
    <w:rsid w:val="00E57804"/>
    <w:rsid w:val="00E9127F"/>
    <w:rsid w:val="00EA0A12"/>
    <w:rsid w:val="00EB3FE6"/>
    <w:rsid w:val="00F4315C"/>
    <w:rsid w:val="00F90252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E42B5-E040-41EC-9FDE-F8D8570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28"/>
  </w:style>
  <w:style w:type="paragraph" w:styleId="Footer">
    <w:name w:val="footer"/>
    <w:basedOn w:val="Normal"/>
    <w:link w:val="FooterChar"/>
    <w:uiPriority w:val="99"/>
    <w:unhideWhenUsed/>
    <w:rsid w:val="002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28"/>
  </w:style>
  <w:style w:type="character" w:styleId="Hyperlink">
    <w:name w:val="Hyperlink"/>
    <w:basedOn w:val="DefaultParagraphFont"/>
    <w:uiPriority w:val="99"/>
    <w:unhideWhenUsed/>
    <w:rsid w:val="008F5C31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E9127F"/>
    <w:pPr>
      <w:spacing w:line="252" w:lineRule="auto"/>
      <w:ind w:left="720"/>
    </w:pPr>
    <w:rPr>
      <w:rFonts w:ascii="Calibri" w:hAnsi="Calibri" w:cs="Calibri"/>
      <w:lang w:eastAsia="zh-CN"/>
    </w:rPr>
  </w:style>
  <w:style w:type="character" w:styleId="Strong">
    <w:name w:val="Strong"/>
    <w:basedOn w:val="DefaultParagraphFont"/>
    <w:uiPriority w:val="22"/>
    <w:qFormat/>
    <w:rsid w:val="00E912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12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urn.edu/administration/human_resources/hrd/schedu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burn.zoom.us/rec/share/J6c03shYD5-198o6qWcFjmFpjenrAh_zN4tIDaWTR5RiJ6ihvy3jq9sg0Hj-cTUu.pt0uBsoX12yNdQz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burn.edu/administration/human_resources/recor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Fuller</dc:creator>
  <cp:keywords/>
  <dc:description/>
  <cp:lastModifiedBy>Patrick Johnston</cp:lastModifiedBy>
  <cp:revision>2</cp:revision>
  <cp:lastPrinted>2021-04-13T16:25:00Z</cp:lastPrinted>
  <dcterms:created xsi:type="dcterms:W3CDTF">2021-07-20T20:51:00Z</dcterms:created>
  <dcterms:modified xsi:type="dcterms:W3CDTF">2021-07-20T20:51:00Z</dcterms:modified>
</cp:coreProperties>
</file>