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A05" w:rsidRPr="001F6040" w:rsidRDefault="002E4A05" w:rsidP="001F6040">
      <w:pPr>
        <w:spacing w:after="0" w:line="240" w:lineRule="auto"/>
        <w:jc w:val="center"/>
        <w:rPr>
          <w:b/>
          <w:sz w:val="24"/>
          <w:szCs w:val="24"/>
        </w:rPr>
      </w:pPr>
      <w:r w:rsidRPr="001F6040">
        <w:rPr>
          <w:b/>
          <w:sz w:val="24"/>
          <w:szCs w:val="24"/>
        </w:rPr>
        <w:t>HR Liaison Meeting Minutes</w:t>
      </w:r>
    </w:p>
    <w:p w:rsidR="002E4A05" w:rsidRPr="001F6040" w:rsidRDefault="002E4A05" w:rsidP="001F6040">
      <w:pPr>
        <w:spacing w:after="0" w:line="240" w:lineRule="auto"/>
        <w:jc w:val="center"/>
        <w:rPr>
          <w:b/>
          <w:sz w:val="24"/>
          <w:szCs w:val="24"/>
        </w:rPr>
      </w:pPr>
      <w:r w:rsidRPr="001F6040">
        <w:rPr>
          <w:b/>
          <w:sz w:val="24"/>
          <w:szCs w:val="24"/>
        </w:rPr>
        <w:t>November 1, 2017</w:t>
      </w:r>
    </w:p>
    <w:p w:rsidR="002E4A05" w:rsidRPr="001F6040" w:rsidRDefault="002E4A05" w:rsidP="001F6040">
      <w:pPr>
        <w:spacing w:after="0" w:line="240" w:lineRule="auto"/>
        <w:jc w:val="center"/>
        <w:rPr>
          <w:b/>
          <w:sz w:val="24"/>
          <w:szCs w:val="24"/>
        </w:rPr>
      </w:pPr>
      <w:r w:rsidRPr="001F6040">
        <w:rPr>
          <w:b/>
          <w:sz w:val="24"/>
          <w:szCs w:val="24"/>
        </w:rPr>
        <w:t>East Glenn Administrative Complex</w:t>
      </w:r>
    </w:p>
    <w:p w:rsidR="002E4A05" w:rsidRPr="001F6040" w:rsidRDefault="002E4A05" w:rsidP="001F6040">
      <w:pPr>
        <w:spacing w:after="0" w:line="240" w:lineRule="auto"/>
        <w:jc w:val="both"/>
        <w:rPr>
          <w:sz w:val="24"/>
          <w:szCs w:val="24"/>
        </w:rPr>
      </w:pPr>
    </w:p>
    <w:p w:rsidR="002E4A05" w:rsidRPr="001F6040" w:rsidRDefault="002E4A05" w:rsidP="001F6040">
      <w:pPr>
        <w:autoSpaceDE w:val="0"/>
        <w:autoSpaceDN w:val="0"/>
        <w:adjustRightInd w:val="0"/>
        <w:spacing w:after="0" w:line="240" w:lineRule="auto"/>
        <w:jc w:val="both"/>
        <w:rPr>
          <w:rFonts w:cs="Calibri-Bold"/>
          <w:b/>
          <w:bCs/>
          <w:sz w:val="24"/>
          <w:szCs w:val="24"/>
        </w:rPr>
      </w:pPr>
      <w:r w:rsidRPr="001F6040">
        <w:rPr>
          <w:rFonts w:cs="Calibri-Bold"/>
          <w:b/>
          <w:bCs/>
          <w:sz w:val="24"/>
          <w:szCs w:val="24"/>
        </w:rPr>
        <w:t>I. Human Resources Staffing</w:t>
      </w:r>
    </w:p>
    <w:p w:rsidR="002E4A05" w:rsidRPr="001F6040" w:rsidRDefault="002E4A05" w:rsidP="001F6040">
      <w:pPr>
        <w:autoSpaceDE w:val="0"/>
        <w:autoSpaceDN w:val="0"/>
        <w:adjustRightInd w:val="0"/>
        <w:spacing w:after="0" w:line="240" w:lineRule="auto"/>
        <w:ind w:left="360"/>
        <w:jc w:val="both"/>
        <w:rPr>
          <w:rFonts w:cs="Calibri"/>
          <w:sz w:val="24"/>
          <w:szCs w:val="24"/>
        </w:rPr>
      </w:pPr>
      <w:r w:rsidRPr="001F6040">
        <w:rPr>
          <w:rFonts w:cs="Calibri"/>
          <w:sz w:val="24"/>
          <w:szCs w:val="24"/>
        </w:rPr>
        <w:t>Karla McCormick, Associate Vice President, Human Resources, updated Liaisons on the search for</w:t>
      </w:r>
      <w:r w:rsidR="001C2FB2">
        <w:rPr>
          <w:rFonts w:cs="Calibri"/>
          <w:sz w:val="24"/>
          <w:szCs w:val="24"/>
        </w:rPr>
        <w:t xml:space="preserve"> an</w:t>
      </w:r>
      <w:r w:rsidRPr="001F6040">
        <w:rPr>
          <w:rFonts w:cs="Calibri"/>
          <w:sz w:val="24"/>
          <w:szCs w:val="24"/>
        </w:rPr>
        <w:t xml:space="preserve"> Instructional Designer, Human Resource Development, and</w:t>
      </w:r>
      <w:r w:rsidR="001C2FB2">
        <w:rPr>
          <w:rFonts w:cs="Calibri"/>
          <w:sz w:val="24"/>
          <w:szCs w:val="24"/>
        </w:rPr>
        <w:t xml:space="preserve"> a</w:t>
      </w:r>
      <w:r w:rsidRPr="001F6040">
        <w:rPr>
          <w:rFonts w:cs="Calibri"/>
          <w:sz w:val="24"/>
          <w:szCs w:val="24"/>
        </w:rPr>
        <w:t xml:space="preserve"> Manager, Employee Records and Systems Management. She also announced that Cathy Clark, Administrative Support Specialist II, will soon retire from Human Resources</w:t>
      </w:r>
      <w:r w:rsidR="001C2FB2">
        <w:rPr>
          <w:rFonts w:cs="Calibri"/>
          <w:sz w:val="24"/>
          <w:szCs w:val="24"/>
        </w:rPr>
        <w:t xml:space="preserve"> after 40 years of service to Auburn</w:t>
      </w:r>
      <w:r w:rsidRPr="001F6040">
        <w:rPr>
          <w:rFonts w:cs="Calibri"/>
          <w:sz w:val="24"/>
          <w:szCs w:val="24"/>
        </w:rPr>
        <w:t>.</w:t>
      </w:r>
    </w:p>
    <w:p w:rsidR="002E4A05" w:rsidRPr="001F6040" w:rsidRDefault="002E4A05" w:rsidP="001F6040">
      <w:pPr>
        <w:spacing w:after="0" w:line="240" w:lineRule="auto"/>
        <w:jc w:val="both"/>
        <w:rPr>
          <w:rFonts w:cs="Calibri"/>
          <w:sz w:val="24"/>
          <w:szCs w:val="24"/>
        </w:rPr>
      </w:pPr>
    </w:p>
    <w:p w:rsidR="002E4A05" w:rsidRPr="001F6040" w:rsidRDefault="002E4A05" w:rsidP="001F6040">
      <w:pPr>
        <w:spacing w:after="0" w:line="240" w:lineRule="auto"/>
        <w:jc w:val="both"/>
        <w:rPr>
          <w:rFonts w:cs="Calibri-Bold"/>
          <w:b/>
          <w:bCs/>
          <w:sz w:val="24"/>
          <w:szCs w:val="24"/>
        </w:rPr>
      </w:pPr>
      <w:r w:rsidRPr="001F6040">
        <w:rPr>
          <w:rFonts w:cs="Calibri-Bold"/>
          <w:b/>
          <w:bCs/>
          <w:sz w:val="24"/>
          <w:szCs w:val="24"/>
        </w:rPr>
        <w:t>II. Orientation Scheduling</w:t>
      </w:r>
    </w:p>
    <w:p w:rsidR="002E4A05" w:rsidRPr="001F6040" w:rsidRDefault="002E4A05" w:rsidP="001F6040">
      <w:pPr>
        <w:spacing w:after="0" w:line="240" w:lineRule="auto"/>
        <w:ind w:left="360"/>
        <w:jc w:val="both"/>
        <w:rPr>
          <w:rFonts w:cs="Calibri"/>
          <w:sz w:val="24"/>
          <w:szCs w:val="24"/>
        </w:rPr>
      </w:pPr>
      <w:r w:rsidRPr="001F6040">
        <w:rPr>
          <w:rFonts w:cs="Calibri"/>
          <w:sz w:val="24"/>
          <w:szCs w:val="24"/>
        </w:rPr>
        <w:t xml:space="preserve">Bill Shannon, Director, Human Resource Development, briefly discussed Orientation Scheduling at Auburn University.  He thanked Liaisons and HR Staff for their assistance and encouraged Liaisons to use the email address “orientation@auburn.edu” when </w:t>
      </w:r>
      <w:r w:rsidR="00887772" w:rsidRPr="001F6040">
        <w:rPr>
          <w:rFonts w:cs="Calibri"/>
          <w:sz w:val="24"/>
          <w:szCs w:val="24"/>
        </w:rPr>
        <w:t>submitting</w:t>
      </w:r>
      <w:r w:rsidRPr="001F6040">
        <w:rPr>
          <w:rFonts w:cs="Calibri"/>
          <w:sz w:val="24"/>
          <w:szCs w:val="24"/>
        </w:rPr>
        <w:t xml:space="preserve"> information for orientation.</w:t>
      </w:r>
    </w:p>
    <w:p w:rsidR="002E4A05" w:rsidRPr="001F6040" w:rsidRDefault="002E4A05" w:rsidP="001F6040">
      <w:pPr>
        <w:autoSpaceDE w:val="0"/>
        <w:autoSpaceDN w:val="0"/>
        <w:adjustRightInd w:val="0"/>
        <w:spacing w:after="0" w:line="240" w:lineRule="auto"/>
        <w:jc w:val="both"/>
        <w:rPr>
          <w:rFonts w:cs="Calibri-Bold"/>
          <w:b/>
          <w:bCs/>
          <w:sz w:val="24"/>
          <w:szCs w:val="24"/>
        </w:rPr>
      </w:pPr>
    </w:p>
    <w:p w:rsidR="002E4A05" w:rsidRPr="001F6040" w:rsidRDefault="002E4A05" w:rsidP="001F6040">
      <w:pPr>
        <w:autoSpaceDE w:val="0"/>
        <w:autoSpaceDN w:val="0"/>
        <w:adjustRightInd w:val="0"/>
        <w:spacing w:after="0" w:line="240" w:lineRule="auto"/>
        <w:jc w:val="both"/>
        <w:rPr>
          <w:rFonts w:cs="Calibri-Bold"/>
          <w:b/>
          <w:bCs/>
          <w:sz w:val="24"/>
          <w:szCs w:val="24"/>
        </w:rPr>
      </w:pPr>
      <w:r w:rsidRPr="001F6040">
        <w:rPr>
          <w:rFonts w:cs="Calibri-Bold"/>
          <w:b/>
          <w:bCs/>
          <w:sz w:val="24"/>
          <w:szCs w:val="24"/>
        </w:rPr>
        <w:t xml:space="preserve">III. </w:t>
      </w:r>
      <w:r w:rsidR="00887772" w:rsidRPr="001F6040">
        <w:rPr>
          <w:rFonts w:cs="Calibri-Bold"/>
          <w:b/>
          <w:bCs/>
          <w:sz w:val="24"/>
          <w:szCs w:val="24"/>
        </w:rPr>
        <w:t>HR Liaisons Staffing Update</w:t>
      </w:r>
    </w:p>
    <w:p w:rsidR="002E4A05" w:rsidRPr="001F6040" w:rsidRDefault="00887772" w:rsidP="001F6040">
      <w:pPr>
        <w:pStyle w:val="ListParagraph"/>
        <w:autoSpaceDE w:val="0"/>
        <w:autoSpaceDN w:val="0"/>
        <w:adjustRightInd w:val="0"/>
        <w:spacing w:after="0" w:line="240" w:lineRule="auto"/>
        <w:ind w:left="360"/>
        <w:jc w:val="both"/>
        <w:rPr>
          <w:rFonts w:cs="Calibri"/>
          <w:sz w:val="24"/>
          <w:szCs w:val="24"/>
        </w:rPr>
      </w:pPr>
      <w:r w:rsidRPr="001F6040">
        <w:rPr>
          <w:rFonts w:cs="Calibri"/>
          <w:sz w:val="24"/>
          <w:szCs w:val="24"/>
        </w:rPr>
        <w:t>Linda Maxwell-Evans, Executive Director, Campus Relations, welcomed new HR Liaison Carol Martin, Manager, Business and Financial Administration for Human Sciences</w:t>
      </w:r>
      <w:r w:rsidR="002E4A05" w:rsidRPr="001F6040">
        <w:rPr>
          <w:sz w:val="24"/>
          <w:szCs w:val="24"/>
        </w:rPr>
        <w:t>.</w:t>
      </w:r>
      <w:r w:rsidRPr="001F6040">
        <w:rPr>
          <w:sz w:val="24"/>
          <w:szCs w:val="24"/>
        </w:rPr>
        <w:t xml:space="preserve">  Martin comes to Auburn from Mississippi State University, where</w:t>
      </w:r>
      <w:r w:rsidR="001C2FB2">
        <w:rPr>
          <w:sz w:val="24"/>
          <w:szCs w:val="24"/>
        </w:rPr>
        <w:t xml:space="preserve"> she</w:t>
      </w:r>
      <w:r w:rsidRPr="001F6040">
        <w:rPr>
          <w:sz w:val="24"/>
          <w:szCs w:val="24"/>
        </w:rPr>
        <w:t xml:space="preserve"> worked for 25 years.  Maxwell-Evans also </w:t>
      </w:r>
      <w:r w:rsidR="001C2FB2">
        <w:rPr>
          <w:sz w:val="24"/>
          <w:szCs w:val="24"/>
        </w:rPr>
        <w:t>discussed</w:t>
      </w:r>
      <w:r w:rsidRPr="001F6040">
        <w:rPr>
          <w:sz w:val="24"/>
          <w:szCs w:val="24"/>
        </w:rPr>
        <w:t xml:space="preserve"> Senior HRL position openings in Facilities and Agriculture.</w:t>
      </w:r>
    </w:p>
    <w:p w:rsidR="002E4A05" w:rsidRPr="001F6040" w:rsidRDefault="002E4A05" w:rsidP="001F6040">
      <w:pPr>
        <w:autoSpaceDE w:val="0"/>
        <w:autoSpaceDN w:val="0"/>
        <w:adjustRightInd w:val="0"/>
        <w:spacing w:after="0" w:line="240" w:lineRule="auto"/>
        <w:jc w:val="both"/>
        <w:rPr>
          <w:rFonts w:cs="Calibri"/>
          <w:sz w:val="24"/>
          <w:szCs w:val="24"/>
        </w:rPr>
      </w:pPr>
    </w:p>
    <w:p w:rsidR="002E4A05" w:rsidRPr="001F6040" w:rsidRDefault="002E4A05" w:rsidP="001F6040">
      <w:pPr>
        <w:spacing w:after="0" w:line="240" w:lineRule="auto"/>
        <w:jc w:val="both"/>
        <w:rPr>
          <w:rFonts w:cs="Calibri-Bold"/>
          <w:b/>
          <w:bCs/>
          <w:sz w:val="24"/>
          <w:szCs w:val="24"/>
        </w:rPr>
      </w:pPr>
      <w:r w:rsidRPr="001F6040">
        <w:rPr>
          <w:rFonts w:cs="Calibri-Bold"/>
          <w:b/>
          <w:bCs/>
          <w:sz w:val="24"/>
          <w:szCs w:val="24"/>
        </w:rPr>
        <w:t xml:space="preserve">IV. </w:t>
      </w:r>
      <w:r w:rsidR="00887772" w:rsidRPr="001F6040">
        <w:rPr>
          <w:rFonts w:cs="Calibri-Bold"/>
          <w:b/>
          <w:bCs/>
          <w:sz w:val="24"/>
          <w:szCs w:val="24"/>
        </w:rPr>
        <w:t>Open Enrollment for 2018 Benefits Update</w:t>
      </w:r>
    </w:p>
    <w:p w:rsidR="0036095C" w:rsidRPr="001F6040" w:rsidRDefault="00887772" w:rsidP="001F6040">
      <w:pPr>
        <w:pStyle w:val="ListParagraph"/>
        <w:autoSpaceDE w:val="0"/>
        <w:autoSpaceDN w:val="0"/>
        <w:adjustRightInd w:val="0"/>
        <w:spacing w:after="0" w:line="240" w:lineRule="auto"/>
        <w:ind w:left="360"/>
        <w:jc w:val="both"/>
        <w:rPr>
          <w:rFonts w:cs="Calibri"/>
          <w:sz w:val="24"/>
          <w:szCs w:val="24"/>
        </w:rPr>
      </w:pPr>
      <w:r w:rsidRPr="001F6040">
        <w:rPr>
          <w:rFonts w:cs="Calibri"/>
          <w:sz w:val="24"/>
          <w:szCs w:val="24"/>
        </w:rPr>
        <w:t xml:space="preserve">Ann Shore, Executive Director, Benefits, Payroll, and Records, updated Liaisons on Open Enrollment for 2018 Benefits, which </w:t>
      </w:r>
      <w:r w:rsidR="0036095C" w:rsidRPr="001F6040">
        <w:rPr>
          <w:rFonts w:cs="Calibri"/>
          <w:sz w:val="24"/>
          <w:szCs w:val="24"/>
        </w:rPr>
        <w:t>occurs in November:</w:t>
      </w:r>
    </w:p>
    <w:p w:rsidR="0036095C" w:rsidRPr="001F6040" w:rsidRDefault="0036095C" w:rsidP="001F6040">
      <w:pPr>
        <w:pStyle w:val="ListParagraph"/>
        <w:numPr>
          <w:ilvl w:val="0"/>
          <w:numId w:val="1"/>
        </w:numPr>
        <w:autoSpaceDE w:val="0"/>
        <w:autoSpaceDN w:val="0"/>
        <w:adjustRightInd w:val="0"/>
        <w:spacing w:after="0" w:line="240" w:lineRule="auto"/>
        <w:ind w:left="1080"/>
        <w:jc w:val="both"/>
        <w:rPr>
          <w:rFonts w:cs="Calibri"/>
          <w:sz w:val="24"/>
          <w:szCs w:val="24"/>
        </w:rPr>
      </w:pPr>
      <w:r w:rsidRPr="001F6040">
        <w:rPr>
          <w:rFonts w:cs="Calibri"/>
          <w:sz w:val="24"/>
          <w:szCs w:val="24"/>
        </w:rPr>
        <w:t>She said that Open Enrollment continues until Nov. 30 at 4:45 p.m.</w:t>
      </w:r>
    </w:p>
    <w:p w:rsidR="0036095C" w:rsidRPr="001F6040" w:rsidRDefault="0036095C" w:rsidP="001F6040">
      <w:pPr>
        <w:pStyle w:val="ListParagraph"/>
        <w:numPr>
          <w:ilvl w:val="0"/>
          <w:numId w:val="1"/>
        </w:numPr>
        <w:autoSpaceDE w:val="0"/>
        <w:autoSpaceDN w:val="0"/>
        <w:adjustRightInd w:val="0"/>
        <w:spacing w:after="0" w:line="240" w:lineRule="auto"/>
        <w:ind w:left="1080"/>
        <w:jc w:val="both"/>
        <w:rPr>
          <w:rFonts w:cs="Calibri"/>
          <w:sz w:val="24"/>
          <w:szCs w:val="24"/>
        </w:rPr>
      </w:pPr>
      <w:r w:rsidRPr="001F6040">
        <w:rPr>
          <w:rFonts w:cs="Calibri"/>
          <w:sz w:val="24"/>
          <w:szCs w:val="24"/>
        </w:rPr>
        <w:t>She reminded Liaisons of the Flexible Spending Account program.</w:t>
      </w:r>
    </w:p>
    <w:p w:rsidR="0036095C" w:rsidRPr="001F6040" w:rsidRDefault="0036095C" w:rsidP="001F6040">
      <w:pPr>
        <w:pStyle w:val="ListParagraph"/>
        <w:numPr>
          <w:ilvl w:val="0"/>
          <w:numId w:val="1"/>
        </w:numPr>
        <w:autoSpaceDE w:val="0"/>
        <w:autoSpaceDN w:val="0"/>
        <w:adjustRightInd w:val="0"/>
        <w:spacing w:after="0" w:line="240" w:lineRule="auto"/>
        <w:ind w:left="1080"/>
        <w:jc w:val="both"/>
        <w:rPr>
          <w:rFonts w:cs="Calibri"/>
          <w:sz w:val="24"/>
          <w:szCs w:val="24"/>
        </w:rPr>
      </w:pPr>
      <w:r w:rsidRPr="001F6040">
        <w:rPr>
          <w:rFonts w:cs="Calibri"/>
          <w:sz w:val="24"/>
          <w:szCs w:val="24"/>
        </w:rPr>
        <w:t>She discussed premium changes for 2018, which are more significant for plans that include spouses.</w:t>
      </w:r>
    </w:p>
    <w:p w:rsidR="002E4A05" w:rsidRPr="001F6040" w:rsidRDefault="0036095C" w:rsidP="001F6040">
      <w:pPr>
        <w:pStyle w:val="ListParagraph"/>
        <w:numPr>
          <w:ilvl w:val="0"/>
          <w:numId w:val="1"/>
        </w:numPr>
        <w:autoSpaceDE w:val="0"/>
        <w:autoSpaceDN w:val="0"/>
        <w:adjustRightInd w:val="0"/>
        <w:spacing w:after="0" w:line="240" w:lineRule="auto"/>
        <w:ind w:left="1080"/>
        <w:jc w:val="both"/>
        <w:rPr>
          <w:rFonts w:cs="Calibri"/>
          <w:sz w:val="24"/>
          <w:szCs w:val="24"/>
        </w:rPr>
      </w:pPr>
      <w:r w:rsidRPr="001F6040">
        <w:rPr>
          <w:rFonts w:cs="Calibri"/>
          <w:sz w:val="24"/>
          <w:szCs w:val="24"/>
        </w:rPr>
        <w:t xml:space="preserve">She also said that most if not all of the premium increases may be offset by a spouse’s participation in Healthy Tigers.  </w:t>
      </w:r>
      <w:r w:rsidR="001C2FB2">
        <w:rPr>
          <w:rFonts w:cs="Calibri"/>
          <w:sz w:val="24"/>
          <w:szCs w:val="24"/>
        </w:rPr>
        <w:t>In 2018</w:t>
      </w:r>
      <w:r w:rsidRPr="001F6040">
        <w:rPr>
          <w:rFonts w:cs="Calibri"/>
          <w:sz w:val="24"/>
          <w:szCs w:val="24"/>
        </w:rPr>
        <w:t xml:space="preserve">, spouses </w:t>
      </w:r>
      <w:r w:rsidR="001C2FB2">
        <w:rPr>
          <w:rFonts w:cs="Calibri"/>
          <w:sz w:val="24"/>
          <w:szCs w:val="24"/>
        </w:rPr>
        <w:t>will also be</w:t>
      </w:r>
      <w:r w:rsidRPr="001F6040">
        <w:rPr>
          <w:rFonts w:cs="Calibri"/>
          <w:sz w:val="24"/>
          <w:szCs w:val="24"/>
        </w:rPr>
        <w:t xml:space="preserve"> eligible to receive the $300 annual discount for participation</w:t>
      </w:r>
      <w:r w:rsidR="00255832">
        <w:rPr>
          <w:rFonts w:cs="Calibri"/>
          <w:sz w:val="24"/>
          <w:szCs w:val="24"/>
        </w:rPr>
        <w:t>, resulting in a potential $600 discount per couple</w:t>
      </w:r>
      <w:r w:rsidRPr="001F6040">
        <w:rPr>
          <w:rFonts w:cs="Calibri"/>
          <w:sz w:val="24"/>
          <w:szCs w:val="24"/>
        </w:rPr>
        <w:t>.</w:t>
      </w:r>
    </w:p>
    <w:p w:rsidR="0036095C" w:rsidRPr="001F6040" w:rsidRDefault="0036095C" w:rsidP="001F6040">
      <w:pPr>
        <w:pStyle w:val="ListParagraph"/>
        <w:numPr>
          <w:ilvl w:val="0"/>
          <w:numId w:val="1"/>
        </w:numPr>
        <w:autoSpaceDE w:val="0"/>
        <w:autoSpaceDN w:val="0"/>
        <w:adjustRightInd w:val="0"/>
        <w:spacing w:after="0" w:line="240" w:lineRule="auto"/>
        <w:ind w:left="1080"/>
        <w:jc w:val="both"/>
        <w:rPr>
          <w:rFonts w:cs="Calibri"/>
          <w:sz w:val="24"/>
          <w:szCs w:val="24"/>
        </w:rPr>
      </w:pPr>
      <w:r w:rsidRPr="001F6040">
        <w:rPr>
          <w:rFonts w:cs="Calibri"/>
          <w:sz w:val="24"/>
          <w:szCs w:val="24"/>
        </w:rPr>
        <w:t xml:space="preserve">She touched on the new health insurance cards </w:t>
      </w:r>
      <w:r w:rsidR="001C2FB2">
        <w:rPr>
          <w:rFonts w:cs="Calibri"/>
          <w:sz w:val="24"/>
          <w:szCs w:val="24"/>
        </w:rPr>
        <w:t>that</w:t>
      </w:r>
      <w:r w:rsidRPr="001F6040">
        <w:rPr>
          <w:rFonts w:cs="Calibri"/>
          <w:sz w:val="24"/>
          <w:szCs w:val="24"/>
        </w:rPr>
        <w:t xml:space="preserve"> AU employees should receive in December.  (Vision and dental cards will remain the same.)</w:t>
      </w:r>
    </w:p>
    <w:p w:rsidR="0036095C" w:rsidRPr="001F6040" w:rsidRDefault="0036095C" w:rsidP="001F6040">
      <w:pPr>
        <w:pStyle w:val="ListParagraph"/>
        <w:numPr>
          <w:ilvl w:val="0"/>
          <w:numId w:val="1"/>
        </w:numPr>
        <w:autoSpaceDE w:val="0"/>
        <w:autoSpaceDN w:val="0"/>
        <w:adjustRightInd w:val="0"/>
        <w:spacing w:after="0" w:line="240" w:lineRule="auto"/>
        <w:ind w:left="1080"/>
        <w:jc w:val="both"/>
        <w:rPr>
          <w:rFonts w:cs="Calibri"/>
          <w:sz w:val="24"/>
          <w:szCs w:val="24"/>
        </w:rPr>
      </w:pPr>
      <w:r w:rsidRPr="001F6040">
        <w:rPr>
          <w:rFonts w:cs="Calibri"/>
          <w:sz w:val="24"/>
          <w:szCs w:val="24"/>
        </w:rPr>
        <w:t xml:space="preserve">She also reminded Liaisons that new employees </w:t>
      </w:r>
      <w:r w:rsidR="001C2FB2">
        <w:rPr>
          <w:rFonts w:cs="Calibri"/>
          <w:sz w:val="24"/>
          <w:szCs w:val="24"/>
        </w:rPr>
        <w:t>should</w:t>
      </w:r>
      <w:r w:rsidRPr="001F6040">
        <w:rPr>
          <w:rFonts w:cs="Calibri"/>
          <w:sz w:val="24"/>
          <w:szCs w:val="24"/>
        </w:rPr>
        <w:t xml:space="preserve"> attend orientation and enroll for benefits within their first 30 days of employment.  </w:t>
      </w:r>
    </w:p>
    <w:p w:rsidR="002E4A05" w:rsidRPr="001F6040" w:rsidRDefault="002E4A05" w:rsidP="001F6040">
      <w:pPr>
        <w:pStyle w:val="ListParagraph"/>
        <w:autoSpaceDE w:val="0"/>
        <w:autoSpaceDN w:val="0"/>
        <w:adjustRightInd w:val="0"/>
        <w:spacing w:after="0" w:line="240" w:lineRule="auto"/>
        <w:ind w:left="0"/>
        <w:jc w:val="both"/>
        <w:rPr>
          <w:rFonts w:cs="Calibri"/>
          <w:sz w:val="24"/>
          <w:szCs w:val="24"/>
        </w:rPr>
      </w:pPr>
    </w:p>
    <w:p w:rsidR="002E4A05" w:rsidRPr="001F6040" w:rsidRDefault="002E4A05" w:rsidP="001F6040">
      <w:pPr>
        <w:autoSpaceDE w:val="0"/>
        <w:autoSpaceDN w:val="0"/>
        <w:adjustRightInd w:val="0"/>
        <w:spacing w:after="0" w:line="240" w:lineRule="auto"/>
        <w:jc w:val="both"/>
        <w:rPr>
          <w:rFonts w:cs="Calibri-Bold"/>
          <w:b/>
          <w:bCs/>
          <w:sz w:val="24"/>
          <w:szCs w:val="24"/>
        </w:rPr>
      </w:pPr>
      <w:r w:rsidRPr="001F6040">
        <w:rPr>
          <w:rFonts w:cs="Calibri-Bold"/>
          <w:b/>
          <w:bCs/>
          <w:sz w:val="24"/>
          <w:szCs w:val="24"/>
        </w:rPr>
        <w:t xml:space="preserve">V. </w:t>
      </w:r>
      <w:r w:rsidR="0036095C" w:rsidRPr="001F6040">
        <w:rPr>
          <w:rFonts w:cs="Calibri-Bold"/>
          <w:b/>
          <w:bCs/>
          <w:sz w:val="24"/>
          <w:szCs w:val="24"/>
        </w:rPr>
        <w:t>Labor Distribution, Banner</w:t>
      </w:r>
    </w:p>
    <w:p w:rsidR="002E4A05" w:rsidRPr="001F6040" w:rsidRDefault="0036095C" w:rsidP="001F6040">
      <w:pPr>
        <w:autoSpaceDE w:val="0"/>
        <w:autoSpaceDN w:val="0"/>
        <w:adjustRightInd w:val="0"/>
        <w:spacing w:after="0" w:line="240" w:lineRule="auto"/>
        <w:ind w:left="720"/>
        <w:jc w:val="both"/>
        <w:rPr>
          <w:rFonts w:cs="Calibri"/>
          <w:sz w:val="24"/>
          <w:szCs w:val="24"/>
        </w:rPr>
      </w:pPr>
      <w:r w:rsidRPr="001F6040">
        <w:rPr>
          <w:rFonts w:cs="Calibri"/>
          <w:sz w:val="24"/>
          <w:szCs w:val="24"/>
        </w:rPr>
        <w:t>Martha Taylor, Assistant Vice President, Research, discussed Labor Distribution in Banner.  She said it is vital to use the proper program codes to ensure the amount of time spent by professors in research, teaching, and service is properly recorded</w:t>
      </w:r>
      <w:r w:rsidR="002E4A05" w:rsidRPr="001F6040">
        <w:rPr>
          <w:rFonts w:cs="Calibri"/>
          <w:sz w:val="24"/>
          <w:szCs w:val="24"/>
        </w:rPr>
        <w:t>.</w:t>
      </w:r>
      <w:r w:rsidRPr="001F6040">
        <w:rPr>
          <w:rFonts w:cs="Calibri"/>
          <w:sz w:val="24"/>
          <w:szCs w:val="24"/>
        </w:rPr>
        <w:t xml:space="preserve">  This will help Auburn University in its quest to become a Carnegie Tier 1 research institution.</w:t>
      </w:r>
    </w:p>
    <w:p w:rsidR="002E4A05" w:rsidRPr="001F6040" w:rsidRDefault="002E4A05" w:rsidP="001F6040">
      <w:pPr>
        <w:autoSpaceDE w:val="0"/>
        <w:autoSpaceDN w:val="0"/>
        <w:adjustRightInd w:val="0"/>
        <w:spacing w:after="0" w:line="240" w:lineRule="auto"/>
        <w:jc w:val="both"/>
        <w:rPr>
          <w:rFonts w:cs="Calibri"/>
          <w:sz w:val="24"/>
          <w:szCs w:val="24"/>
        </w:rPr>
      </w:pPr>
    </w:p>
    <w:p w:rsidR="002E4A05" w:rsidRPr="001F6040" w:rsidRDefault="002E4A05" w:rsidP="001F6040">
      <w:pPr>
        <w:autoSpaceDE w:val="0"/>
        <w:autoSpaceDN w:val="0"/>
        <w:adjustRightInd w:val="0"/>
        <w:spacing w:after="0" w:line="240" w:lineRule="auto"/>
        <w:jc w:val="both"/>
        <w:rPr>
          <w:rFonts w:cs="Calibri-Bold"/>
          <w:b/>
          <w:bCs/>
          <w:sz w:val="24"/>
          <w:szCs w:val="24"/>
        </w:rPr>
      </w:pPr>
      <w:r w:rsidRPr="001F6040">
        <w:rPr>
          <w:rFonts w:cs="Calibri-Bold"/>
          <w:b/>
          <w:bCs/>
          <w:sz w:val="24"/>
          <w:szCs w:val="24"/>
        </w:rPr>
        <w:t xml:space="preserve">VI. </w:t>
      </w:r>
      <w:r w:rsidR="0087058E" w:rsidRPr="001F6040">
        <w:rPr>
          <w:rFonts w:cs="Calibri-Bold"/>
          <w:b/>
          <w:bCs/>
          <w:sz w:val="24"/>
          <w:szCs w:val="24"/>
        </w:rPr>
        <w:t>On-Call Policy Update</w:t>
      </w:r>
    </w:p>
    <w:p w:rsidR="002E4A05" w:rsidRPr="001F6040" w:rsidRDefault="0087058E" w:rsidP="001F6040">
      <w:pPr>
        <w:autoSpaceDE w:val="0"/>
        <w:autoSpaceDN w:val="0"/>
        <w:adjustRightInd w:val="0"/>
        <w:spacing w:after="0" w:line="240" w:lineRule="auto"/>
        <w:ind w:left="720"/>
        <w:jc w:val="both"/>
        <w:rPr>
          <w:rFonts w:cs="Calibri"/>
          <w:sz w:val="24"/>
          <w:szCs w:val="24"/>
        </w:rPr>
      </w:pPr>
      <w:r w:rsidRPr="001F6040">
        <w:rPr>
          <w:rFonts w:cs="Calibri"/>
          <w:sz w:val="24"/>
          <w:szCs w:val="24"/>
        </w:rPr>
        <w:t xml:space="preserve">Shelly Murray, Manager, Compensation Administration, updated Liaisons on </w:t>
      </w:r>
      <w:r w:rsidR="001C2FB2">
        <w:rPr>
          <w:rFonts w:cs="Calibri"/>
          <w:sz w:val="24"/>
          <w:szCs w:val="24"/>
        </w:rPr>
        <w:t>the proposed campus-wide</w:t>
      </w:r>
      <w:r w:rsidRPr="001F6040">
        <w:rPr>
          <w:rFonts w:cs="Calibri"/>
          <w:sz w:val="24"/>
          <w:szCs w:val="24"/>
        </w:rPr>
        <w:t xml:space="preserve"> On-Call Policy, which is meant to ensure that those on call are readily available, fit for duty, and compensated for any restrictions to their personal time.  She asked Liaisons to review the draft, which includes the policy, procedures, and employee statement, and return the</w:t>
      </w:r>
      <w:r w:rsidR="001C2FB2">
        <w:rPr>
          <w:rFonts w:cs="Calibri"/>
          <w:sz w:val="24"/>
          <w:szCs w:val="24"/>
        </w:rPr>
        <w:t>ir comments</w:t>
      </w:r>
      <w:r w:rsidRPr="001F6040">
        <w:rPr>
          <w:rFonts w:cs="Calibri"/>
          <w:sz w:val="24"/>
          <w:szCs w:val="24"/>
        </w:rPr>
        <w:t xml:space="preserve"> to her by Nov. 15.  She praised Liaisons and others who have worked on the policy for </w:t>
      </w:r>
      <w:r w:rsidR="001C2FB2">
        <w:rPr>
          <w:rFonts w:cs="Calibri"/>
          <w:sz w:val="24"/>
          <w:szCs w:val="24"/>
        </w:rPr>
        <w:t>their earlier feedback</w:t>
      </w:r>
      <w:r w:rsidRPr="001F6040">
        <w:rPr>
          <w:rFonts w:cs="Calibri"/>
          <w:sz w:val="24"/>
          <w:szCs w:val="24"/>
        </w:rPr>
        <w:t xml:space="preserve"> and emphasized that the policy will undergo several rounds of review before implemented. </w:t>
      </w:r>
    </w:p>
    <w:p w:rsidR="002E4A05" w:rsidRPr="001F6040" w:rsidRDefault="002E4A05" w:rsidP="001F6040">
      <w:pPr>
        <w:autoSpaceDE w:val="0"/>
        <w:autoSpaceDN w:val="0"/>
        <w:adjustRightInd w:val="0"/>
        <w:spacing w:after="0" w:line="240" w:lineRule="auto"/>
        <w:jc w:val="both"/>
        <w:rPr>
          <w:rFonts w:cs="Calibri"/>
          <w:sz w:val="24"/>
          <w:szCs w:val="24"/>
        </w:rPr>
      </w:pPr>
    </w:p>
    <w:p w:rsidR="002E4A05" w:rsidRPr="001F6040" w:rsidRDefault="002E4A05" w:rsidP="001F6040">
      <w:pPr>
        <w:autoSpaceDE w:val="0"/>
        <w:autoSpaceDN w:val="0"/>
        <w:adjustRightInd w:val="0"/>
        <w:spacing w:after="0" w:line="240" w:lineRule="auto"/>
        <w:jc w:val="both"/>
        <w:rPr>
          <w:rFonts w:cs="Calibri"/>
          <w:sz w:val="24"/>
          <w:szCs w:val="24"/>
        </w:rPr>
      </w:pPr>
      <w:r w:rsidRPr="001F6040">
        <w:rPr>
          <w:rFonts w:cs="Calibri-Bold"/>
          <w:b/>
          <w:bCs/>
          <w:sz w:val="24"/>
          <w:szCs w:val="24"/>
        </w:rPr>
        <w:t xml:space="preserve">VII. </w:t>
      </w:r>
      <w:r w:rsidR="0087058E" w:rsidRPr="001F6040">
        <w:rPr>
          <w:rFonts w:cs="Calibri-Bold"/>
          <w:b/>
          <w:bCs/>
          <w:sz w:val="24"/>
          <w:szCs w:val="24"/>
        </w:rPr>
        <w:t>Office Management Title Series Requirements</w:t>
      </w:r>
    </w:p>
    <w:p w:rsidR="002E4A05" w:rsidRDefault="0087058E" w:rsidP="001F6040">
      <w:pPr>
        <w:autoSpaceDE w:val="0"/>
        <w:autoSpaceDN w:val="0"/>
        <w:adjustRightInd w:val="0"/>
        <w:spacing w:after="0" w:line="240" w:lineRule="auto"/>
        <w:ind w:left="720"/>
        <w:jc w:val="both"/>
        <w:rPr>
          <w:sz w:val="24"/>
          <w:szCs w:val="24"/>
        </w:rPr>
      </w:pPr>
      <w:r w:rsidRPr="001F6040">
        <w:rPr>
          <w:sz w:val="24"/>
          <w:szCs w:val="24"/>
        </w:rPr>
        <w:t>Rod Kelly</w:t>
      </w:r>
      <w:r w:rsidR="002E4A05" w:rsidRPr="001F6040">
        <w:rPr>
          <w:sz w:val="24"/>
          <w:szCs w:val="24"/>
        </w:rPr>
        <w:t xml:space="preserve">, </w:t>
      </w:r>
      <w:r w:rsidRPr="001F6040">
        <w:rPr>
          <w:sz w:val="24"/>
          <w:szCs w:val="24"/>
        </w:rPr>
        <w:t xml:space="preserve">Senior </w:t>
      </w:r>
      <w:r w:rsidR="002E4A05" w:rsidRPr="001F6040">
        <w:rPr>
          <w:sz w:val="24"/>
          <w:szCs w:val="24"/>
        </w:rPr>
        <w:t xml:space="preserve">Director, </w:t>
      </w:r>
      <w:r w:rsidRPr="001F6040">
        <w:rPr>
          <w:sz w:val="24"/>
          <w:szCs w:val="24"/>
        </w:rPr>
        <w:t>Talent Management</w:t>
      </w:r>
      <w:r w:rsidR="002E4A05" w:rsidRPr="001F6040">
        <w:rPr>
          <w:sz w:val="24"/>
          <w:szCs w:val="24"/>
        </w:rPr>
        <w:t xml:space="preserve">, </w:t>
      </w:r>
      <w:r w:rsidR="001F6040" w:rsidRPr="001F6040">
        <w:rPr>
          <w:sz w:val="24"/>
          <w:szCs w:val="24"/>
        </w:rPr>
        <w:t xml:space="preserve">asked Liaisons for their </w:t>
      </w:r>
      <w:r w:rsidR="001C2FB2">
        <w:rPr>
          <w:sz w:val="24"/>
          <w:szCs w:val="24"/>
        </w:rPr>
        <w:t>thoughts</w:t>
      </w:r>
      <w:r w:rsidR="001F6040" w:rsidRPr="001F6040">
        <w:rPr>
          <w:sz w:val="24"/>
          <w:szCs w:val="24"/>
        </w:rPr>
        <w:t xml:space="preserve"> </w:t>
      </w:r>
      <w:r w:rsidR="00255832">
        <w:rPr>
          <w:sz w:val="24"/>
          <w:szCs w:val="24"/>
        </w:rPr>
        <w:t>regarding the current</w:t>
      </w:r>
      <w:r w:rsidR="001F6040" w:rsidRPr="001F6040">
        <w:rPr>
          <w:sz w:val="24"/>
          <w:szCs w:val="24"/>
        </w:rPr>
        <w:t xml:space="preserve"> requirement that Administrative Assistants, Administrative Associates, Administrative Specialists, and Executive Assistants </w:t>
      </w:r>
      <w:bookmarkStart w:id="0" w:name="_GoBack"/>
      <w:r w:rsidR="001F6040" w:rsidRPr="001F6040">
        <w:rPr>
          <w:sz w:val="24"/>
          <w:szCs w:val="24"/>
        </w:rPr>
        <w:t xml:space="preserve">must </w:t>
      </w:r>
      <w:bookmarkEnd w:id="0"/>
      <w:r w:rsidR="001F6040" w:rsidRPr="001F6040">
        <w:rPr>
          <w:sz w:val="24"/>
          <w:szCs w:val="24"/>
        </w:rPr>
        <w:t>complete the Office Management (OM) curriculum before progressing to the second level of the job.</w:t>
      </w:r>
      <w:r w:rsidR="001F6040">
        <w:rPr>
          <w:sz w:val="24"/>
          <w:szCs w:val="24"/>
        </w:rPr>
        <w:t xml:space="preserve">   </w:t>
      </w:r>
      <w:r w:rsidR="00255832">
        <w:rPr>
          <w:sz w:val="24"/>
          <w:szCs w:val="24"/>
        </w:rPr>
        <w:t>Additional discussions will be forthcoming</w:t>
      </w:r>
      <w:r w:rsidR="001F6040">
        <w:rPr>
          <w:sz w:val="24"/>
          <w:szCs w:val="24"/>
        </w:rPr>
        <w:t>.</w:t>
      </w:r>
    </w:p>
    <w:p w:rsidR="001C2FB2" w:rsidRPr="001F6040" w:rsidRDefault="001C2FB2" w:rsidP="001F6040">
      <w:pPr>
        <w:autoSpaceDE w:val="0"/>
        <w:autoSpaceDN w:val="0"/>
        <w:adjustRightInd w:val="0"/>
        <w:spacing w:after="0" w:line="240" w:lineRule="auto"/>
        <w:ind w:left="720"/>
        <w:jc w:val="both"/>
        <w:rPr>
          <w:sz w:val="24"/>
          <w:szCs w:val="24"/>
        </w:rPr>
      </w:pPr>
    </w:p>
    <w:p w:rsidR="001F6040" w:rsidRPr="001F6040" w:rsidRDefault="001F6040" w:rsidP="001F6040">
      <w:pPr>
        <w:autoSpaceDE w:val="0"/>
        <w:autoSpaceDN w:val="0"/>
        <w:adjustRightInd w:val="0"/>
        <w:spacing w:after="0" w:line="240" w:lineRule="auto"/>
        <w:jc w:val="both"/>
        <w:rPr>
          <w:rFonts w:cs="Calibri"/>
          <w:sz w:val="24"/>
          <w:szCs w:val="24"/>
        </w:rPr>
      </w:pPr>
      <w:r w:rsidRPr="001F6040">
        <w:rPr>
          <w:rFonts w:cs="Calibri-Bold"/>
          <w:b/>
          <w:bCs/>
          <w:sz w:val="24"/>
          <w:szCs w:val="24"/>
        </w:rPr>
        <w:t>VI</w:t>
      </w:r>
      <w:r w:rsidR="001C2FB2">
        <w:rPr>
          <w:rFonts w:cs="Calibri-Bold"/>
          <w:b/>
          <w:bCs/>
          <w:sz w:val="24"/>
          <w:szCs w:val="24"/>
        </w:rPr>
        <w:t>I</w:t>
      </w:r>
      <w:r w:rsidRPr="001F6040">
        <w:rPr>
          <w:rFonts w:cs="Calibri-Bold"/>
          <w:b/>
          <w:bCs/>
          <w:sz w:val="24"/>
          <w:szCs w:val="24"/>
        </w:rPr>
        <w:t xml:space="preserve">I. </w:t>
      </w:r>
      <w:r>
        <w:rPr>
          <w:rFonts w:cs="Calibri-Bold"/>
          <w:b/>
          <w:bCs/>
          <w:sz w:val="24"/>
          <w:szCs w:val="24"/>
        </w:rPr>
        <w:t>Talent Management System Update</w:t>
      </w:r>
    </w:p>
    <w:p w:rsidR="001F6040" w:rsidRDefault="001F6040" w:rsidP="001F6040">
      <w:pPr>
        <w:autoSpaceDE w:val="0"/>
        <w:autoSpaceDN w:val="0"/>
        <w:adjustRightInd w:val="0"/>
        <w:spacing w:after="0" w:line="240" w:lineRule="auto"/>
        <w:ind w:left="720"/>
        <w:jc w:val="both"/>
        <w:rPr>
          <w:sz w:val="24"/>
          <w:szCs w:val="24"/>
        </w:rPr>
      </w:pPr>
      <w:r>
        <w:rPr>
          <w:sz w:val="24"/>
          <w:szCs w:val="24"/>
        </w:rPr>
        <w:t xml:space="preserve">Kelly also updated Liaisons on the new Talent Management System agreement with </w:t>
      </w:r>
      <w:proofErr w:type="spellStart"/>
      <w:r>
        <w:rPr>
          <w:sz w:val="24"/>
          <w:szCs w:val="24"/>
        </w:rPr>
        <w:t>PageUp</w:t>
      </w:r>
      <w:proofErr w:type="spellEnd"/>
      <w:r>
        <w:rPr>
          <w:sz w:val="24"/>
          <w:szCs w:val="24"/>
        </w:rPr>
        <w:t>.  He discussed the system’s five modules – position descriptions, applicant tracking, onboarding, performance management, and learning management, and explained that between now and March</w:t>
      </w:r>
      <w:r w:rsidR="009A4E41">
        <w:rPr>
          <w:sz w:val="24"/>
          <w:szCs w:val="24"/>
        </w:rPr>
        <w:t xml:space="preserve"> 2018</w:t>
      </w:r>
      <w:r>
        <w:rPr>
          <w:sz w:val="24"/>
          <w:szCs w:val="24"/>
        </w:rPr>
        <w:t>, HR will collect data from employees, supervisors and managers, recent applicants, HR Liaisons, and campus leadership.  This data, which will come from surveys, forums, and focus groups, will be vital to configure the system.  Kelly also emphasized the importance of continuous communication throughout the entire implementation process</w:t>
      </w:r>
      <w:r w:rsidR="001C2FB2">
        <w:rPr>
          <w:sz w:val="24"/>
          <w:szCs w:val="24"/>
        </w:rPr>
        <w:t>, and said that HR will soon launch a website that is dedicated to the new system.</w:t>
      </w:r>
    </w:p>
    <w:p w:rsidR="001C2FB2" w:rsidRDefault="001C2FB2" w:rsidP="001F6040">
      <w:pPr>
        <w:autoSpaceDE w:val="0"/>
        <w:autoSpaceDN w:val="0"/>
        <w:adjustRightInd w:val="0"/>
        <w:spacing w:after="0" w:line="240" w:lineRule="auto"/>
        <w:ind w:left="720"/>
        <w:jc w:val="both"/>
        <w:rPr>
          <w:sz w:val="24"/>
          <w:szCs w:val="24"/>
        </w:rPr>
      </w:pPr>
    </w:p>
    <w:p w:rsidR="001C2FB2" w:rsidRPr="009A4E41" w:rsidRDefault="001C2FB2" w:rsidP="001C2FB2">
      <w:pPr>
        <w:autoSpaceDE w:val="0"/>
        <w:autoSpaceDN w:val="0"/>
        <w:adjustRightInd w:val="0"/>
        <w:spacing w:after="0" w:line="240" w:lineRule="auto"/>
        <w:jc w:val="both"/>
        <w:rPr>
          <w:b/>
          <w:sz w:val="24"/>
          <w:szCs w:val="24"/>
        </w:rPr>
      </w:pPr>
      <w:r w:rsidRPr="009A4E41">
        <w:rPr>
          <w:b/>
          <w:sz w:val="24"/>
          <w:szCs w:val="24"/>
        </w:rPr>
        <w:t>Other Items:</w:t>
      </w:r>
    </w:p>
    <w:p w:rsidR="001C2FB2" w:rsidRDefault="001C2FB2" w:rsidP="001C2FB2">
      <w:pPr>
        <w:pStyle w:val="ListParagraph"/>
        <w:numPr>
          <w:ilvl w:val="0"/>
          <w:numId w:val="1"/>
        </w:numPr>
        <w:autoSpaceDE w:val="0"/>
        <w:autoSpaceDN w:val="0"/>
        <w:adjustRightInd w:val="0"/>
        <w:spacing w:after="0" w:line="240" w:lineRule="auto"/>
        <w:jc w:val="both"/>
        <w:rPr>
          <w:sz w:val="24"/>
          <w:szCs w:val="24"/>
        </w:rPr>
      </w:pPr>
      <w:r>
        <w:rPr>
          <w:sz w:val="24"/>
          <w:szCs w:val="24"/>
        </w:rPr>
        <w:t xml:space="preserve">McCormick said that progress continues on the Payment of Awards Policy.  </w:t>
      </w:r>
    </w:p>
    <w:p w:rsidR="001C2FB2" w:rsidRDefault="001C2FB2" w:rsidP="001C2FB2">
      <w:pPr>
        <w:pStyle w:val="ListParagraph"/>
        <w:numPr>
          <w:ilvl w:val="0"/>
          <w:numId w:val="1"/>
        </w:numPr>
        <w:autoSpaceDE w:val="0"/>
        <w:autoSpaceDN w:val="0"/>
        <w:adjustRightInd w:val="0"/>
        <w:spacing w:after="0" w:line="240" w:lineRule="auto"/>
        <w:jc w:val="both"/>
        <w:rPr>
          <w:sz w:val="24"/>
          <w:szCs w:val="24"/>
        </w:rPr>
      </w:pPr>
      <w:r>
        <w:rPr>
          <w:sz w:val="24"/>
          <w:szCs w:val="24"/>
        </w:rPr>
        <w:t>Leanne Fuller, Director, Human Resources Services, encouraged Liaisons to submit the spreadsheet surveys that they recently received.</w:t>
      </w:r>
    </w:p>
    <w:p w:rsidR="001C2FB2" w:rsidRPr="001C2FB2" w:rsidRDefault="001C2FB2" w:rsidP="001C2FB2">
      <w:pPr>
        <w:autoSpaceDE w:val="0"/>
        <w:autoSpaceDN w:val="0"/>
        <w:adjustRightInd w:val="0"/>
        <w:spacing w:after="0" w:line="240" w:lineRule="auto"/>
        <w:jc w:val="both"/>
        <w:rPr>
          <w:sz w:val="24"/>
          <w:szCs w:val="24"/>
        </w:rPr>
      </w:pPr>
    </w:p>
    <w:p w:rsidR="001F6040" w:rsidRPr="001F6040" w:rsidRDefault="001F6040" w:rsidP="001F6040">
      <w:pPr>
        <w:spacing w:line="240" w:lineRule="auto"/>
        <w:rPr>
          <w:sz w:val="24"/>
          <w:szCs w:val="24"/>
        </w:rPr>
      </w:pPr>
    </w:p>
    <w:sectPr w:rsidR="001F6040" w:rsidRPr="001F6040" w:rsidSect="001736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54261"/>
    <w:multiLevelType w:val="hybridMultilevel"/>
    <w:tmpl w:val="E6BA1008"/>
    <w:lvl w:ilvl="0" w:tplc="EBBC0C0E">
      <w:start w:val="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A05"/>
    <w:rsid w:val="001736FA"/>
    <w:rsid w:val="001C2FB2"/>
    <w:rsid w:val="001F6040"/>
    <w:rsid w:val="00255832"/>
    <w:rsid w:val="002E4A05"/>
    <w:rsid w:val="0036095C"/>
    <w:rsid w:val="00417394"/>
    <w:rsid w:val="006748E4"/>
    <w:rsid w:val="0087058E"/>
    <w:rsid w:val="00887772"/>
    <w:rsid w:val="009A4E41"/>
    <w:rsid w:val="00C53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EFCBC"/>
  <w15:chartTrackingRefBased/>
  <w15:docId w15:val="{7CE742AA-E6DA-4081-A413-48167613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A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Information Systems Support</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Johnston</dc:creator>
  <cp:keywords/>
  <dc:description/>
  <cp:lastModifiedBy>Patrick Johnston</cp:lastModifiedBy>
  <cp:revision>2</cp:revision>
  <dcterms:created xsi:type="dcterms:W3CDTF">2017-11-07T21:50:00Z</dcterms:created>
  <dcterms:modified xsi:type="dcterms:W3CDTF">2017-11-07T21:50:00Z</dcterms:modified>
</cp:coreProperties>
</file>