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E49C" w14:textId="77777777" w:rsidR="00762434" w:rsidRPr="00762434" w:rsidRDefault="00762434" w:rsidP="00206A4A">
      <w:pPr>
        <w:spacing w:after="0" w:line="240" w:lineRule="auto"/>
        <w:jc w:val="center"/>
        <w:rPr>
          <w:rFonts w:ascii="Century Gothic" w:hAnsi="Century Gothic"/>
          <w:b/>
          <w:color w:val="1AB4BC"/>
          <w:sz w:val="16"/>
          <w:szCs w:val="16"/>
        </w:rPr>
      </w:pPr>
    </w:p>
    <w:p w14:paraId="63DA0CC9" w14:textId="77777777" w:rsidR="00D83828" w:rsidRDefault="00D83828" w:rsidP="00D83828">
      <w:pPr>
        <w:spacing w:after="0" w:line="240" w:lineRule="auto"/>
        <w:jc w:val="center"/>
        <w:rPr>
          <w:rFonts w:ascii="Century Gothic" w:hAnsi="Century Gothic"/>
          <w:b/>
          <w:color w:val="00416D"/>
          <w:sz w:val="72"/>
          <w:szCs w:val="72"/>
        </w:rPr>
      </w:pPr>
    </w:p>
    <w:p w14:paraId="3F296C3D" w14:textId="77777777" w:rsidR="00D83828" w:rsidRDefault="00D83828" w:rsidP="00D83828">
      <w:pPr>
        <w:spacing w:after="0" w:line="240" w:lineRule="auto"/>
        <w:jc w:val="center"/>
        <w:rPr>
          <w:rFonts w:ascii="Century Gothic" w:hAnsi="Century Gothic"/>
          <w:b/>
          <w:color w:val="00416D"/>
          <w:sz w:val="72"/>
          <w:szCs w:val="72"/>
        </w:rPr>
      </w:pPr>
    </w:p>
    <w:p w14:paraId="332A253F" w14:textId="77777777" w:rsidR="00206A4A" w:rsidRPr="00D76FAE" w:rsidRDefault="00206A4A" w:rsidP="00D83828">
      <w:pPr>
        <w:spacing w:after="0" w:line="240" w:lineRule="auto"/>
        <w:jc w:val="center"/>
        <w:rPr>
          <w:rFonts w:ascii="Century Gothic" w:hAnsi="Century Gothic"/>
          <w:b/>
          <w:color w:val="00416D"/>
          <w:sz w:val="56"/>
          <w:szCs w:val="56"/>
        </w:rPr>
      </w:pPr>
      <w:r w:rsidRPr="00D07726">
        <w:rPr>
          <w:rFonts w:ascii="Century Gothic" w:hAnsi="Century Gothic"/>
          <w:b/>
          <w:color w:val="00416D"/>
          <w:sz w:val="56"/>
          <w:szCs w:val="56"/>
        </w:rPr>
        <w:t xml:space="preserve">The </w:t>
      </w:r>
      <w:r w:rsidR="00D13DC0">
        <w:rPr>
          <w:rFonts w:ascii="Century Gothic" w:hAnsi="Century Gothic"/>
          <w:b/>
          <w:color w:val="00416D"/>
          <w:sz w:val="56"/>
          <w:szCs w:val="56"/>
        </w:rPr>
        <w:t>Auburn University</w:t>
      </w:r>
      <w:r w:rsidR="00D07726">
        <w:rPr>
          <w:rFonts w:ascii="Century Gothic" w:hAnsi="Century Gothic"/>
          <w:b/>
          <w:color w:val="00416D"/>
          <w:sz w:val="56"/>
          <w:szCs w:val="56"/>
        </w:rPr>
        <w:t xml:space="preserve"> </w:t>
      </w:r>
      <w:r w:rsidR="00CF5A5A">
        <w:rPr>
          <w:rFonts w:ascii="Century Gothic" w:hAnsi="Century Gothic"/>
          <w:b/>
          <w:color w:val="00416D"/>
          <w:sz w:val="56"/>
          <w:szCs w:val="56"/>
        </w:rPr>
        <w:t>Employee Assistance Program</w:t>
      </w:r>
    </w:p>
    <w:p w14:paraId="72E3A77E" w14:textId="77777777" w:rsidR="003979F0" w:rsidRDefault="003979F0" w:rsidP="00D83828">
      <w:pPr>
        <w:spacing w:after="0" w:line="240" w:lineRule="auto"/>
        <w:jc w:val="center"/>
        <w:rPr>
          <w:rFonts w:ascii="Century Gothic" w:hAnsi="Century Gothic"/>
          <w:b/>
          <w:color w:val="00416D"/>
          <w:sz w:val="44"/>
          <w:szCs w:val="44"/>
        </w:rPr>
      </w:pPr>
    </w:p>
    <w:p w14:paraId="229D832A" w14:textId="4F277971" w:rsidR="003979F0" w:rsidRPr="003979F0" w:rsidRDefault="00B81305" w:rsidP="00D83828">
      <w:pPr>
        <w:spacing w:after="0" w:line="240" w:lineRule="auto"/>
        <w:jc w:val="center"/>
        <w:rPr>
          <w:rFonts w:ascii="Century Gothic" w:hAnsi="Century Gothic"/>
          <w:b/>
          <w:color w:val="00416D"/>
          <w:sz w:val="44"/>
          <w:szCs w:val="44"/>
        </w:rPr>
      </w:pPr>
      <w:r>
        <w:rPr>
          <w:rFonts w:ascii="Century Gothic" w:hAnsi="Century Gothic"/>
          <w:b/>
          <w:color w:val="00416D"/>
          <w:sz w:val="44"/>
          <w:szCs w:val="44"/>
        </w:rPr>
        <w:t>E</w:t>
      </w:r>
      <w:r w:rsidR="00357A7B">
        <w:rPr>
          <w:rFonts w:ascii="Century Gothic" w:hAnsi="Century Gothic"/>
          <w:b/>
          <w:color w:val="00416D"/>
          <w:sz w:val="44"/>
          <w:szCs w:val="44"/>
        </w:rPr>
        <w:t xml:space="preserve">ffective </w:t>
      </w:r>
      <w:r w:rsidR="00AB7E13">
        <w:rPr>
          <w:rFonts w:ascii="Century Gothic" w:hAnsi="Century Gothic"/>
          <w:b/>
          <w:color w:val="00416D"/>
          <w:sz w:val="44"/>
          <w:szCs w:val="44"/>
        </w:rPr>
        <w:t>January 1, 20</w:t>
      </w:r>
      <w:r w:rsidR="0036049F">
        <w:rPr>
          <w:rFonts w:ascii="Century Gothic" w:hAnsi="Century Gothic"/>
          <w:b/>
          <w:color w:val="00416D"/>
          <w:sz w:val="44"/>
          <w:szCs w:val="44"/>
        </w:rPr>
        <w:t>22</w:t>
      </w:r>
    </w:p>
    <w:p w14:paraId="0FBD9570" w14:textId="77777777" w:rsidR="00D83828" w:rsidRDefault="00D83828" w:rsidP="00D83828">
      <w:pPr>
        <w:spacing w:after="0" w:line="240" w:lineRule="auto"/>
        <w:jc w:val="center"/>
        <w:rPr>
          <w:rFonts w:ascii="Century Gothic" w:hAnsi="Century Gothic"/>
          <w:b/>
          <w:color w:val="00416D"/>
          <w:sz w:val="72"/>
          <w:szCs w:val="72"/>
        </w:rPr>
      </w:pPr>
    </w:p>
    <w:p w14:paraId="771A9F7C" w14:textId="77777777" w:rsidR="00D83828" w:rsidRDefault="00D83828" w:rsidP="00D83828">
      <w:pPr>
        <w:spacing w:after="0" w:line="240" w:lineRule="auto"/>
        <w:jc w:val="center"/>
        <w:rPr>
          <w:rFonts w:ascii="Century Gothic" w:hAnsi="Century Gothic"/>
          <w:b/>
          <w:color w:val="00416D"/>
          <w:sz w:val="72"/>
          <w:szCs w:val="72"/>
        </w:rPr>
      </w:pPr>
    </w:p>
    <w:p w14:paraId="536541EB" w14:textId="77777777" w:rsidR="00D76FAE" w:rsidRDefault="00D76FAE" w:rsidP="00D83828">
      <w:pPr>
        <w:spacing w:after="0" w:line="240" w:lineRule="auto"/>
        <w:jc w:val="center"/>
        <w:rPr>
          <w:rFonts w:ascii="Century Gothic" w:hAnsi="Century Gothic"/>
          <w:b/>
          <w:color w:val="00416D"/>
          <w:sz w:val="72"/>
          <w:szCs w:val="72"/>
        </w:rPr>
      </w:pPr>
    </w:p>
    <w:p w14:paraId="6E9EC789" w14:textId="77777777" w:rsidR="00D76FAE" w:rsidRDefault="00D76FAE" w:rsidP="00D83828">
      <w:pPr>
        <w:spacing w:after="0" w:line="240" w:lineRule="auto"/>
        <w:jc w:val="center"/>
        <w:rPr>
          <w:rFonts w:ascii="Century Gothic" w:hAnsi="Century Gothic"/>
          <w:b/>
          <w:color w:val="00416D"/>
          <w:sz w:val="72"/>
          <w:szCs w:val="72"/>
        </w:rPr>
      </w:pPr>
    </w:p>
    <w:p w14:paraId="5C59B393" w14:textId="77777777" w:rsidR="003979F0" w:rsidRDefault="003979F0" w:rsidP="00D83828">
      <w:pPr>
        <w:spacing w:after="0" w:line="240" w:lineRule="auto"/>
        <w:jc w:val="center"/>
        <w:rPr>
          <w:rFonts w:ascii="Century Gothic" w:hAnsi="Century Gothic"/>
          <w:b/>
          <w:color w:val="00416D"/>
          <w:sz w:val="72"/>
          <w:szCs w:val="72"/>
        </w:rPr>
      </w:pPr>
    </w:p>
    <w:p w14:paraId="784B0250" w14:textId="77777777" w:rsidR="00D83828" w:rsidRDefault="00D83828" w:rsidP="00D83828">
      <w:pPr>
        <w:spacing w:after="0" w:line="240" w:lineRule="auto"/>
        <w:jc w:val="center"/>
        <w:rPr>
          <w:rFonts w:ascii="Century Gothic" w:hAnsi="Century Gothic"/>
          <w:b/>
          <w:color w:val="00416D"/>
          <w:sz w:val="72"/>
          <w:szCs w:val="72"/>
        </w:rPr>
      </w:pPr>
    </w:p>
    <w:p w14:paraId="70A4B730" w14:textId="77777777" w:rsidR="00D83828" w:rsidRDefault="00D83828" w:rsidP="00D83828">
      <w:pPr>
        <w:spacing w:after="0" w:line="240" w:lineRule="auto"/>
        <w:jc w:val="center"/>
        <w:rPr>
          <w:rFonts w:ascii="Century Gothic" w:hAnsi="Century Gothic"/>
          <w:b/>
          <w:color w:val="00416D"/>
          <w:sz w:val="72"/>
          <w:szCs w:val="72"/>
        </w:rPr>
      </w:pPr>
    </w:p>
    <w:p w14:paraId="7A149DA7" w14:textId="77777777" w:rsidR="00D83828" w:rsidRDefault="00D83828" w:rsidP="00D83828">
      <w:pPr>
        <w:spacing w:after="0" w:line="240" w:lineRule="auto"/>
        <w:jc w:val="center"/>
        <w:rPr>
          <w:rFonts w:ascii="Century Gothic" w:hAnsi="Century Gothic"/>
          <w:b/>
          <w:color w:val="00416D"/>
          <w:sz w:val="72"/>
          <w:szCs w:val="72"/>
        </w:rPr>
      </w:pPr>
    </w:p>
    <w:p w14:paraId="03F0FB32" w14:textId="77777777" w:rsidR="00D83828" w:rsidRDefault="00D83828" w:rsidP="00D83828">
      <w:pPr>
        <w:spacing w:after="0" w:line="240" w:lineRule="auto"/>
        <w:jc w:val="center"/>
        <w:rPr>
          <w:rFonts w:ascii="Century Gothic" w:hAnsi="Century Gothic"/>
          <w:b/>
          <w:color w:val="00416D"/>
          <w:sz w:val="72"/>
          <w:szCs w:val="72"/>
        </w:rPr>
      </w:pPr>
    </w:p>
    <w:p w14:paraId="4EE15374" w14:textId="77777777" w:rsidR="00D83828" w:rsidRPr="00806E16" w:rsidRDefault="00D83828" w:rsidP="00D83828">
      <w:pPr>
        <w:spacing w:after="0" w:line="240" w:lineRule="auto"/>
        <w:jc w:val="center"/>
        <w:rPr>
          <w:rFonts w:ascii="Century Gothic" w:hAnsi="Century Gothic"/>
          <w:b/>
          <w:color w:val="00416D"/>
          <w:sz w:val="32"/>
          <w:szCs w:val="32"/>
        </w:rPr>
      </w:pPr>
      <w:r w:rsidRPr="00806E16">
        <w:rPr>
          <w:rFonts w:ascii="Century Gothic" w:hAnsi="Century Gothic"/>
          <w:b/>
          <w:color w:val="00416D"/>
          <w:sz w:val="32"/>
          <w:szCs w:val="32"/>
        </w:rPr>
        <w:t xml:space="preserve">Administered by </w:t>
      </w:r>
    </w:p>
    <w:p w14:paraId="354B5C03" w14:textId="366E7940" w:rsidR="00D83828" w:rsidRDefault="00414A93" w:rsidP="00D83828">
      <w:pPr>
        <w:spacing w:after="0" w:line="240" w:lineRule="auto"/>
        <w:jc w:val="center"/>
        <w:rPr>
          <w:rFonts w:ascii="Century Gothic" w:hAnsi="Century Gothic"/>
          <w:b/>
          <w:color w:val="00416D"/>
          <w:sz w:val="72"/>
          <w:szCs w:val="72"/>
        </w:rPr>
      </w:pPr>
      <w:r>
        <w:rPr>
          <w:rFonts w:ascii="Century Gothic" w:hAnsi="Century Gothic"/>
          <w:b/>
          <w:noProof/>
          <w:color w:val="00416D"/>
          <w:sz w:val="72"/>
          <w:szCs w:val="72"/>
        </w:rPr>
        <w:drawing>
          <wp:inline distT="0" distB="0" distL="0" distR="0" wp14:anchorId="066DBDAA" wp14:editId="2DE49D2C">
            <wp:extent cx="2778826" cy="469784"/>
            <wp:effectExtent l="0" t="0" r="2540" b="698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746" cy="471799"/>
                    </a:xfrm>
                    <a:prstGeom prst="rect">
                      <a:avLst/>
                    </a:prstGeom>
                    <a:noFill/>
                    <a:ln>
                      <a:noFill/>
                    </a:ln>
                  </pic:spPr>
                </pic:pic>
              </a:graphicData>
            </a:graphic>
          </wp:inline>
        </w:drawing>
      </w:r>
    </w:p>
    <w:p w14:paraId="2715B4E2" w14:textId="77777777" w:rsidR="00206A4A" w:rsidRDefault="00206A4A" w:rsidP="00206A4A">
      <w:pPr>
        <w:spacing w:after="0" w:line="240" w:lineRule="auto"/>
        <w:jc w:val="both"/>
        <w:rPr>
          <w:sz w:val="16"/>
          <w:szCs w:val="16"/>
        </w:rPr>
      </w:pPr>
    </w:p>
    <w:p w14:paraId="06C91B1F" w14:textId="77777777" w:rsidR="003D540F" w:rsidRDefault="003D540F" w:rsidP="00206A4A">
      <w:pPr>
        <w:spacing w:after="0" w:line="240" w:lineRule="auto"/>
        <w:jc w:val="both"/>
        <w:rPr>
          <w:sz w:val="12"/>
          <w:szCs w:val="12"/>
        </w:rPr>
      </w:pPr>
    </w:p>
    <w:p w14:paraId="6C221FA5" w14:textId="77777777" w:rsidR="00245B8D" w:rsidRDefault="00245B8D" w:rsidP="00206A4A">
      <w:pPr>
        <w:spacing w:after="0" w:line="240" w:lineRule="auto"/>
        <w:jc w:val="both"/>
        <w:rPr>
          <w:sz w:val="12"/>
          <w:szCs w:val="12"/>
        </w:rPr>
      </w:pPr>
    </w:p>
    <w:p w14:paraId="7424DD4C" w14:textId="77777777" w:rsidR="00245B8D" w:rsidRPr="003D540F" w:rsidRDefault="00245B8D" w:rsidP="00206A4A">
      <w:pPr>
        <w:spacing w:after="0" w:line="240" w:lineRule="auto"/>
        <w:jc w:val="both"/>
        <w:rPr>
          <w:sz w:val="12"/>
          <w:szCs w:val="12"/>
        </w:rPr>
      </w:pPr>
    </w:p>
    <w:p w14:paraId="454A9D3A" w14:textId="77777777" w:rsidR="00E26D33" w:rsidRPr="003D540F" w:rsidRDefault="00617F58" w:rsidP="003D540F">
      <w:pPr>
        <w:spacing w:after="0" w:line="240" w:lineRule="auto"/>
        <w:rPr>
          <w:rFonts w:ascii="Century Gothic" w:hAnsi="Century Gothic"/>
          <w:sz w:val="14"/>
          <w:szCs w:val="14"/>
        </w:rPr>
      </w:pPr>
      <w:r w:rsidRPr="003D540F">
        <w:rPr>
          <w:rFonts w:ascii="Century Gothic" w:hAnsi="Century Gothic"/>
          <w:sz w:val="20"/>
          <w:szCs w:val="20"/>
        </w:rPr>
        <w:lastRenderedPageBreak/>
        <w:t>Living a healthy, satisfying lifestyle includes your physical health and emotional well-being</w:t>
      </w:r>
      <w:r w:rsidRPr="003D540F">
        <w:rPr>
          <w:rFonts w:ascii="Century Gothic" w:hAnsi="Century Gothic"/>
          <w:sz w:val="16"/>
          <w:szCs w:val="16"/>
        </w:rPr>
        <w:t xml:space="preserve">.  </w:t>
      </w:r>
      <w:r w:rsidR="002B6D4E" w:rsidRPr="003D540F">
        <w:rPr>
          <w:rFonts w:ascii="Century Gothic" w:hAnsi="Century Gothic"/>
          <w:sz w:val="16"/>
          <w:szCs w:val="16"/>
        </w:rPr>
        <w:t>H</w:t>
      </w:r>
      <w:r w:rsidRPr="003D540F">
        <w:rPr>
          <w:rFonts w:ascii="Century Gothic" w:hAnsi="Century Gothic"/>
          <w:sz w:val="20"/>
          <w:szCs w:val="20"/>
        </w:rPr>
        <w:t>owever, l</w:t>
      </w:r>
      <w:r w:rsidR="00E26D33" w:rsidRPr="003D540F">
        <w:rPr>
          <w:rFonts w:ascii="Century Gothic" w:hAnsi="Century Gothic"/>
          <w:sz w:val="20"/>
          <w:szCs w:val="20"/>
        </w:rPr>
        <w:t xml:space="preserve">ife can be </w:t>
      </w:r>
      <w:r w:rsidR="000E5AEE" w:rsidRPr="003D540F">
        <w:rPr>
          <w:rFonts w:ascii="Century Gothic" w:hAnsi="Century Gothic"/>
          <w:sz w:val="20"/>
          <w:szCs w:val="20"/>
        </w:rPr>
        <w:t>a challenge</w:t>
      </w:r>
      <w:r w:rsidR="00E26D33" w:rsidRPr="003D540F">
        <w:rPr>
          <w:rFonts w:ascii="Century Gothic" w:hAnsi="Century Gothic"/>
          <w:sz w:val="20"/>
          <w:szCs w:val="20"/>
        </w:rPr>
        <w:t xml:space="preserve"> as you juggle the demands of work, home, and other obligat</w:t>
      </w:r>
      <w:r w:rsidR="00E26D33" w:rsidRPr="00191FE4">
        <w:rPr>
          <w:rFonts w:ascii="Century Gothic" w:hAnsi="Century Gothic"/>
          <w:sz w:val="20"/>
          <w:szCs w:val="20"/>
        </w:rPr>
        <w:t xml:space="preserve">ions. </w:t>
      </w:r>
      <w:r w:rsidRPr="00191FE4">
        <w:rPr>
          <w:rFonts w:ascii="Century Gothic" w:hAnsi="Century Gothic"/>
          <w:sz w:val="20"/>
          <w:szCs w:val="20"/>
        </w:rPr>
        <w:t xml:space="preserve"> </w:t>
      </w:r>
      <w:r w:rsidR="00DA118A" w:rsidRPr="00191FE4">
        <w:rPr>
          <w:rFonts w:ascii="Century Gothic" w:hAnsi="Century Gothic"/>
          <w:sz w:val="20"/>
          <w:szCs w:val="20"/>
        </w:rPr>
        <w:t xml:space="preserve">Auburn University (Auburn) </w:t>
      </w:r>
      <w:r w:rsidRPr="003D540F">
        <w:rPr>
          <w:rFonts w:ascii="Century Gothic" w:hAnsi="Century Gothic"/>
          <w:sz w:val="20"/>
          <w:szCs w:val="20"/>
        </w:rPr>
        <w:t>helps you achieve balance in your life by providing</w:t>
      </w:r>
      <w:r w:rsidR="0095273C" w:rsidRPr="003D540F">
        <w:rPr>
          <w:rFonts w:ascii="Century Gothic" w:hAnsi="Century Gothic"/>
          <w:sz w:val="20"/>
          <w:szCs w:val="20"/>
        </w:rPr>
        <w:t xml:space="preserve"> EAP services</w:t>
      </w:r>
      <w:r w:rsidRPr="003D540F">
        <w:rPr>
          <w:rFonts w:ascii="Century Gothic" w:hAnsi="Century Gothic"/>
          <w:sz w:val="20"/>
          <w:szCs w:val="20"/>
        </w:rPr>
        <w:t xml:space="preserve">. </w:t>
      </w:r>
    </w:p>
    <w:p w14:paraId="5A7E9435" w14:textId="77777777" w:rsidR="002B6D4E" w:rsidRPr="003D540F" w:rsidRDefault="002B6D4E" w:rsidP="00745EEC">
      <w:pPr>
        <w:spacing w:after="0" w:line="240" w:lineRule="auto"/>
        <w:rPr>
          <w:rFonts w:ascii="Century Gothic" w:hAnsi="Century Gothic"/>
          <w:b/>
          <w:color w:val="00416D"/>
          <w:sz w:val="14"/>
          <w:szCs w:val="14"/>
        </w:rPr>
      </w:pPr>
    </w:p>
    <w:p w14:paraId="4508A2CD" w14:textId="77777777" w:rsidR="002B6D4E" w:rsidRPr="003D540F" w:rsidRDefault="002B6D4E" w:rsidP="00745EEC">
      <w:pPr>
        <w:spacing w:after="0" w:line="240" w:lineRule="auto"/>
        <w:rPr>
          <w:rFonts w:ascii="Century Gothic" w:hAnsi="Century Gothic"/>
          <w:b/>
          <w:color w:val="00416D"/>
          <w:sz w:val="14"/>
          <w:szCs w:val="14"/>
        </w:rPr>
      </w:pPr>
      <w:r w:rsidRPr="003D540F">
        <w:rPr>
          <w:rFonts w:ascii="Century Gothic" w:hAnsi="Century Gothic"/>
          <w:b/>
          <w:color w:val="00416D"/>
        </w:rPr>
        <w:t>What an EAP Is</w:t>
      </w:r>
    </w:p>
    <w:p w14:paraId="775A5B60" w14:textId="77777777" w:rsidR="002B6D4E" w:rsidRPr="003D540F" w:rsidRDefault="002B6D4E" w:rsidP="002B6D4E">
      <w:pPr>
        <w:spacing w:after="0" w:line="240" w:lineRule="auto"/>
        <w:rPr>
          <w:rFonts w:ascii="Century Gothic" w:hAnsi="Century Gothic"/>
          <w:sz w:val="14"/>
          <w:szCs w:val="14"/>
        </w:rPr>
      </w:pPr>
    </w:p>
    <w:p w14:paraId="607067F6" w14:textId="77777777" w:rsidR="00097041" w:rsidRPr="003D540F" w:rsidRDefault="002B6D4E" w:rsidP="00097041">
      <w:pPr>
        <w:spacing w:after="0" w:line="240" w:lineRule="auto"/>
        <w:jc w:val="both"/>
        <w:rPr>
          <w:rFonts w:ascii="Century Gothic" w:hAnsi="Century Gothic"/>
          <w:sz w:val="14"/>
          <w:szCs w:val="14"/>
        </w:rPr>
      </w:pPr>
      <w:r w:rsidRPr="003D540F">
        <w:rPr>
          <w:rFonts w:ascii="Century Gothic" w:hAnsi="Century Gothic"/>
          <w:sz w:val="20"/>
          <w:szCs w:val="20"/>
        </w:rPr>
        <w:t>An EAP is an employe</w:t>
      </w:r>
      <w:r w:rsidR="00097041" w:rsidRPr="003D540F">
        <w:rPr>
          <w:rFonts w:ascii="Century Gothic" w:hAnsi="Century Gothic"/>
          <w:sz w:val="20"/>
          <w:szCs w:val="20"/>
        </w:rPr>
        <w:t>r</w:t>
      </w:r>
      <w:r w:rsidRPr="003D540F">
        <w:rPr>
          <w:rFonts w:ascii="Century Gothic" w:hAnsi="Century Gothic"/>
          <w:sz w:val="20"/>
          <w:szCs w:val="20"/>
        </w:rPr>
        <w:t xml:space="preserve">-sponsored service providing </w:t>
      </w:r>
      <w:r w:rsidR="0095273C" w:rsidRPr="003D540F">
        <w:rPr>
          <w:rFonts w:ascii="Century Gothic" w:hAnsi="Century Gothic"/>
          <w:sz w:val="20"/>
          <w:szCs w:val="20"/>
        </w:rPr>
        <w:t xml:space="preserve">a variety of support programs </w:t>
      </w:r>
      <w:r w:rsidR="00097041" w:rsidRPr="003D540F">
        <w:rPr>
          <w:rFonts w:ascii="Century Gothic" w:hAnsi="Century Gothic"/>
          <w:sz w:val="20"/>
          <w:szCs w:val="20"/>
        </w:rPr>
        <w:t xml:space="preserve">to </w:t>
      </w:r>
      <w:r w:rsidR="00F10780" w:rsidRPr="003D540F">
        <w:rPr>
          <w:rFonts w:ascii="Century Gothic" w:hAnsi="Century Gothic"/>
          <w:sz w:val="20"/>
          <w:szCs w:val="20"/>
        </w:rPr>
        <w:t xml:space="preserve">you concerning work-related difficulties, as well as </w:t>
      </w:r>
      <w:r w:rsidR="00097041" w:rsidRPr="003D540F">
        <w:rPr>
          <w:rFonts w:ascii="Century Gothic" w:hAnsi="Century Gothic"/>
          <w:sz w:val="20"/>
          <w:szCs w:val="20"/>
        </w:rPr>
        <w:t xml:space="preserve">problems originating outside the workplace </w:t>
      </w:r>
      <w:r w:rsidR="00097041" w:rsidRPr="005B1B95">
        <w:rPr>
          <w:rFonts w:ascii="Century Gothic" w:hAnsi="Century Gothic"/>
          <w:sz w:val="20"/>
          <w:szCs w:val="20"/>
        </w:rPr>
        <w:t>when such troubles affect</w:t>
      </w:r>
      <w:r w:rsidR="00F10780" w:rsidRPr="005B1B95">
        <w:rPr>
          <w:rFonts w:ascii="Century Gothic" w:hAnsi="Century Gothic"/>
          <w:sz w:val="20"/>
          <w:szCs w:val="20"/>
        </w:rPr>
        <w:t xml:space="preserve"> your</w:t>
      </w:r>
      <w:r w:rsidR="00097041" w:rsidRPr="005B1B95">
        <w:rPr>
          <w:rFonts w:ascii="Century Gothic" w:hAnsi="Century Gothic"/>
          <w:sz w:val="20"/>
          <w:szCs w:val="20"/>
        </w:rPr>
        <w:t xml:space="preserve"> work attendance or on-the-job performance.</w:t>
      </w:r>
    </w:p>
    <w:p w14:paraId="53512C65" w14:textId="77777777" w:rsidR="00004635" w:rsidRPr="003D540F" w:rsidRDefault="00004635" w:rsidP="00004635">
      <w:pPr>
        <w:spacing w:after="0" w:line="240" w:lineRule="auto"/>
        <w:rPr>
          <w:rFonts w:ascii="Century Gothic" w:hAnsi="Century Gothic"/>
          <w:sz w:val="14"/>
          <w:szCs w:val="14"/>
        </w:rPr>
      </w:pPr>
    </w:p>
    <w:p w14:paraId="6C210B56" w14:textId="77777777" w:rsidR="002B6D4E" w:rsidRPr="00053ADE" w:rsidRDefault="002B6D4E" w:rsidP="002B6D4E">
      <w:pPr>
        <w:spacing w:after="0" w:line="240" w:lineRule="auto"/>
        <w:rPr>
          <w:rFonts w:ascii="Century Gothic" w:hAnsi="Century Gothic"/>
          <w:b/>
          <w:color w:val="00416D"/>
        </w:rPr>
      </w:pPr>
      <w:r w:rsidRPr="003D540F">
        <w:rPr>
          <w:rFonts w:ascii="Century Gothic" w:hAnsi="Century Gothic"/>
          <w:b/>
          <w:color w:val="00416D"/>
        </w:rPr>
        <w:t>What an EAP is Not</w:t>
      </w:r>
    </w:p>
    <w:p w14:paraId="4ABCCA9E" w14:textId="77777777" w:rsidR="002B6D4E" w:rsidRPr="003D540F" w:rsidRDefault="002B6D4E" w:rsidP="00DD2466">
      <w:pPr>
        <w:spacing w:after="0" w:line="240" w:lineRule="auto"/>
        <w:jc w:val="both"/>
        <w:rPr>
          <w:rFonts w:ascii="Century Gothic" w:hAnsi="Century Gothic"/>
          <w:sz w:val="14"/>
          <w:szCs w:val="14"/>
        </w:rPr>
      </w:pPr>
    </w:p>
    <w:p w14:paraId="47B5EA49" w14:textId="77777777" w:rsidR="00CF6FD2" w:rsidRPr="00DA118A" w:rsidRDefault="002B6D4E" w:rsidP="00DD2466">
      <w:pPr>
        <w:spacing w:after="0" w:line="240" w:lineRule="auto"/>
        <w:jc w:val="both"/>
        <w:rPr>
          <w:rFonts w:ascii="Century Gothic" w:hAnsi="Century Gothic"/>
          <w:sz w:val="14"/>
          <w:szCs w:val="14"/>
        </w:rPr>
      </w:pPr>
      <w:r w:rsidRPr="003D540F">
        <w:rPr>
          <w:rFonts w:ascii="Century Gothic" w:hAnsi="Century Gothic"/>
          <w:sz w:val="20"/>
          <w:szCs w:val="20"/>
        </w:rPr>
        <w:t>An EAP does not provide counseling, treatment for clinical diagnoses, or other psychiatric services.  I</w:t>
      </w:r>
      <w:r w:rsidR="00745EEC" w:rsidRPr="003D540F">
        <w:rPr>
          <w:rFonts w:ascii="Century Gothic" w:hAnsi="Century Gothic"/>
          <w:sz w:val="20"/>
          <w:szCs w:val="20"/>
        </w:rPr>
        <w:t>f yo</w:t>
      </w:r>
      <w:r w:rsidRPr="003D540F">
        <w:rPr>
          <w:rFonts w:ascii="Century Gothic" w:hAnsi="Century Gothic"/>
          <w:sz w:val="20"/>
          <w:szCs w:val="20"/>
        </w:rPr>
        <w:t xml:space="preserve">u </w:t>
      </w:r>
      <w:proofErr w:type="gramStart"/>
      <w:r w:rsidRPr="003D540F">
        <w:rPr>
          <w:rFonts w:ascii="Century Gothic" w:hAnsi="Century Gothic"/>
          <w:sz w:val="20"/>
          <w:szCs w:val="20"/>
        </w:rPr>
        <w:t>are in need of</w:t>
      </w:r>
      <w:proofErr w:type="gramEnd"/>
      <w:r w:rsidRPr="003D540F">
        <w:rPr>
          <w:rFonts w:ascii="Century Gothic" w:hAnsi="Century Gothic"/>
          <w:sz w:val="20"/>
          <w:szCs w:val="20"/>
        </w:rPr>
        <w:t xml:space="preserve"> such </w:t>
      </w:r>
      <w:r w:rsidRPr="00DA118A">
        <w:rPr>
          <w:rFonts w:ascii="Century Gothic" w:hAnsi="Century Gothic"/>
          <w:sz w:val="20"/>
          <w:szCs w:val="20"/>
        </w:rPr>
        <w:t>services,</w:t>
      </w:r>
      <w:r w:rsidR="00745EEC" w:rsidRPr="00DA118A">
        <w:rPr>
          <w:rFonts w:ascii="Century Gothic" w:hAnsi="Century Gothic"/>
          <w:sz w:val="20"/>
          <w:szCs w:val="20"/>
        </w:rPr>
        <w:t xml:space="preserve"> please refer to your medical benefit plan</w:t>
      </w:r>
      <w:r w:rsidR="00382224" w:rsidRPr="00DA118A">
        <w:rPr>
          <w:rFonts w:ascii="Century Gothic" w:hAnsi="Century Gothic"/>
          <w:sz w:val="20"/>
          <w:szCs w:val="20"/>
        </w:rPr>
        <w:t xml:space="preserve">.  </w:t>
      </w:r>
    </w:p>
    <w:p w14:paraId="28E9D906" w14:textId="77777777" w:rsidR="00A31F47" w:rsidRPr="00DA118A" w:rsidRDefault="00A31F47" w:rsidP="00206A4A">
      <w:pPr>
        <w:spacing w:after="0" w:line="240" w:lineRule="auto"/>
        <w:jc w:val="both"/>
        <w:rPr>
          <w:rFonts w:ascii="Century Gothic" w:hAnsi="Century Gothic"/>
          <w:sz w:val="14"/>
          <w:szCs w:val="14"/>
        </w:rPr>
      </w:pPr>
    </w:p>
    <w:p w14:paraId="2E37813D" w14:textId="77777777" w:rsidR="00CF6FD2" w:rsidRPr="00DA118A" w:rsidRDefault="00CF6FD2" w:rsidP="00206A4A">
      <w:pPr>
        <w:spacing w:after="0" w:line="240" w:lineRule="auto"/>
        <w:rPr>
          <w:rFonts w:ascii="Century Gothic" w:hAnsi="Century Gothic"/>
          <w:b/>
          <w:color w:val="00416D"/>
          <w:sz w:val="14"/>
          <w:szCs w:val="14"/>
        </w:rPr>
      </w:pPr>
      <w:r w:rsidRPr="00DA118A">
        <w:rPr>
          <w:rFonts w:ascii="Century Gothic" w:hAnsi="Century Gothic"/>
          <w:b/>
          <w:color w:val="00416D"/>
        </w:rPr>
        <w:t>Eligibility</w:t>
      </w:r>
    </w:p>
    <w:p w14:paraId="2265D4A2" w14:textId="77777777" w:rsidR="00CF6FD2" w:rsidRPr="00DA118A" w:rsidRDefault="00CF6FD2" w:rsidP="00206A4A">
      <w:pPr>
        <w:spacing w:after="0" w:line="240" w:lineRule="auto"/>
        <w:rPr>
          <w:rFonts w:ascii="Century Gothic" w:hAnsi="Century Gothic"/>
          <w:b/>
          <w:color w:val="00416D"/>
          <w:sz w:val="14"/>
          <w:szCs w:val="14"/>
        </w:rPr>
      </w:pPr>
    </w:p>
    <w:p w14:paraId="379B0BAA" w14:textId="77777777" w:rsidR="00CF6FD2" w:rsidRPr="00DA118A" w:rsidRDefault="00E26D33" w:rsidP="00206A4A">
      <w:pPr>
        <w:spacing w:after="0" w:line="240" w:lineRule="auto"/>
        <w:jc w:val="both"/>
        <w:rPr>
          <w:rFonts w:ascii="Century Gothic" w:hAnsi="Century Gothic"/>
          <w:sz w:val="14"/>
          <w:szCs w:val="14"/>
        </w:rPr>
      </w:pPr>
      <w:r w:rsidRPr="00DA118A">
        <w:rPr>
          <w:rFonts w:ascii="Century Gothic" w:hAnsi="Century Gothic"/>
          <w:sz w:val="20"/>
          <w:szCs w:val="20"/>
        </w:rPr>
        <w:t xml:space="preserve">EAP </w:t>
      </w:r>
      <w:r w:rsidR="0074340B" w:rsidRPr="00DA118A">
        <w:rPr>
          <w:rFonts w:ascii="Century Gothic" w:hAnsi="Century Gothic"/>
          <w:sz w:val="20"/>
          <w:szCs w:val="20"/>
        </w:rPr>
        <w:t xml:space="preserve">services are </w:t>
      </w:r>
      <w:r w:rsidRPr="00DA118A">
        <w:rPr>
          <w:rFonts w:ascii="Century Gothic" w:hAnsi="Century Gothic"/>
          <w:sz w:val="20"/>
          <w:szCs w:val="20"/>
        </w:rPr>
        <w:t>a</w:t>
      </w:r>
      <w:r w:rsidR="00CF6FD2" w:rsidRPr="00DA118A">
        <w:rPr>
          <w:rFonts w:ascii="Century Gothic" w:hAnsi="Century Gothic"/>
          <w:sz w:val="20"/>
          <w:szCs w:val="20"/>
        </w:rPr>
        <w:t xml:space="preserve">vailable </w:t>
      </w:r>
      <w:r w:rsidRPr="00DA118A">
        <w:rPr>
          <w:rFonts w:ascii="Century Gothic" w:hAnsi="Century Gothic"/>
          <w:sz w:val="20"/>
          <w:szCs w:val="20"/>
        </w:rPr>
        <w:t>to</w:t>
      </w:r>
      <w:r w:rsidR="00806E16" w:rsidRPr="00DA118A">
        <w:rPr>
          <w:rFonts w:ascii="Century Gothic" w:hAnsi="Century Gothic"/>
          <w:sz w:val="20"/>
          <w:szCs w:val="20"/>
        </w:rPr>
        <w:t xml:space="preserve"> you and your eligible dependents.</w:t>
      </w:r>
      <w:r w:rsidRPr="00DA118A">
        <w:rPr>
          <w:rFonts w:ascii="Century Gothic" w:hAnsi="Century Gothic"/>
          <w:sz w:val="20"/>
          <w:szCs w:val="20"/>
        </w:rPr>
        <w:t xml:space="preserve">  Please see your </w:t>
      </w:r>
      <w:r w:rsidR="00C46056" w:rsidRPr="00DA118A">
        <w:rPr>
          <w:rFonts w:ascii="Century Gothic" w:hAnsi="Century Gothic"/>
          <w:sz w:val="20"/>
          <w:szCs w:val="20"/>
        </w:rPr>
        <w:t>Human Resources</w:t>
      </w:r>
      <w:r w:rsidR="0074340B" w:rsidRPr="00DA118A">
        <w:rPr>
          <w:rFonts w:ascii="Century Gothic" w:hAnsi="Century Gothic"/>
          <w:sz w:val="20"/>
          <w:szCs w:val="20"/>
        </w:rPr>
        <w:t xml:space="preserve"> representative</w:t>
      </w:r>
      <w:r w:rsidRPr="00DA118A">
        <w:rPr>
          <w:rFonts w:ascii="Century Gothic" w:hAnsi="Century Gothic"/>
          <w:sz w:val="20"/>
          <w:szCs w:val="20"/>
        </w:rPr>
        <w:t xml:space="preserve"> for the definition of </w:t>
      </w:r>
      <w:r w:rsidR="000E5AEE" w:rsidRPr="00DA118A">
        <w:rPr>
          <w:rFonts w:ascii="Century Gothic" w:hAnsi="Century Gothic"/>
          <w:i/>
          <w:sz w:val="20"/>
          <w:szCs w:val="20"/>
        </w:rPr>
        <w:t>eligible dependent</w:t>
      </w:r>
      <w:r w:rsidR="000E5AEE" w:rsidRPr="00DA118A">
        <w:rPr>
          <w:rFonts w:ascii="Century Gothic" w:hAnsi="Century Gothic"/>
          <w:sz w:val="20"/>
          <w:szCs w:val="20"/>
        </w:rPr>
        <w:t>.</w:t>
      </w:r>
    </w:p>
    <w:p w14:paraId="521B572B" w14:textId="77777777" w:rsidR="00FC058D" w:rsidRPr="00DA118A" w:rsidRDefault="00FC058D" w:rsidP="00206A4A">
      <w:pPr>
        <w:pStyle w:val="Default"/>
        <w:rPr>
          <w:rFonts w:ascii="Century Gothic" w:hAnsi="Century Gothic"/>
          <w:b/>
          <w:bCs/>
          <w:color w:val="1F5D85"/>
          <w:sz w:val="14"/>
          <w:szCs w:val="14"/>
        </w:rPr>
      </w:pPr>
    </w:p>
    <w:p w14:paraId="7DEBE15D" w14:textId="77777777" w:rsidR="00206A4A" w:rsidRPr="00DA118A" w:rsidRDefault="00206A4A" w:rsidP="00206A4A">
      <w:pPr>
        <w:spacing w:after="0" w:line="240" w:lineRule="auto"/>
        <w:rPr>
          <w:rFonts w:ascii="Century Gothic" w:hAnsi="Century Gothic"/>
          <w:b/>
          <w:color w:val="00416D"/>
        </w:rPr>
      </w:pPr>
      <w:r w:rsidRPr="00DA118A">
        <w:rPr>
          <w:rFonts w:ascii="Century Gothic" w:hAnsi="Century Gothic"/>
          <w:b/>
          <w:color w:val="00416D"/>
        </w:rPr>
        <w:t>Cost</w:t>
      </w:r>
    </w:p>
    <w:p w14:paraId="5D319755" w14:textId="77777777" w:rsidR="00206A4A" w:rsidRPr="00DA118A" w:rsidRDefault="00206A4A" w:rsidP="00206A4A">
      <w:pPr>
        <w:spacing w:after="0" w:line="240" w:lineRule="auto"/>
        <w:rPr>
          <w:rFonts w:ascii="Century Gothic" w:hAnsi="Century Gothic"/>
          <w:b/>
          <w:color w:val="00416D"/>
          <w:sz w:val="14"/>
          <w:szCs w:val="14"/>
        </w:rPr>
      </w:pPr>
    </w:p>
    <w:p w14:paraId="52877D1B" w14:textId="77777777" w:rsidR="00D83828" w:rsidRPr="00DA118A" w:rsidRDefault="0074340B" w:rsidP="00806E16">
      <w:pPr>
        <w:pStyle w:val="BodyText"/>
        <w:ind w:right="17"/>
        <w:rPr>
          <w:rFonts w:ascii="Century Gothic" w:hAnsi="Century Gothic"/>
          <w:sz w:val="14"/>
          <w:szCs w:val="14"/>
        </w:rPr>
      </w:pPr>
      <w:r w:rsidRPr="00DA118A">
        <w:rPr>
          <w:rFonts w:ascii="Century Gothic" w:hAnsi="Century Gothic"/>
        </w:rPr>
        <w:t xml:space="preserve">Services are provided 100% by </w:t>
      </w:r>
      <w:r w:rsidR="00DA118A" w:rsidRPr="00DA118A">
        <w:rPr>
          <w:rFonts w:ascii="Century Gothic" w:hAnsi="Century Gothic"/>
        </w:rPr>
        <w:t>Auburn</w:t>
      </w:r>
      <w:r w:rsidR="002A1FD7" w:rsidRPr="00DA118A">
        <w:rPr>
          <w:rFonts w:ascii="Century Gothic" w:hAnsi="Century Gothic"/>
        </w:rPr>
        <w:t xml:space="preserve"> at</w:t>
      </w:r>
      <w:r w:rsidRPr="00DA118A">
        <w:rPr>
          <w:rFonts w:ascii="Century Gothic" w:hAnsi="Century Gothic"/>
        </w:rPr>
        <w:t xml:space="preserve"> no cost to you</w:t>
      </w:r>
      <w:r w:rsidR="00D83828" w:rsidRPr="00DA118A">
        <w:rPr>
          <w:rFonts w:ascii="Century Gothic" w:hAnsi="Century Gothic"/>
        </w:rPr>
        <w:t xml:space="preserve"> and your eligible dependents.</w:t>
      </w:r>
    </w:p>
    <w:p w14:paraId="32D75DDC" w14:textId="77777777" w:rsidR="00D83828" w:rsidRPr="00DA118A" w:rsidRDefault="00D83828" w:rsidP="00206A4A">
      <w:pPr>
        <w:spacing w:after="0" w:line="240" w:lineRule="auto"/>
        <w:rPr>
          <w:rFonts w:ascii="Century Gothic" w:hAnsi="Century Gothic"/>
          <w:sz w:val="14"/>
          <w:szCs w:val="14"/>
        </w:rPr>
      </w:pPr>
    </w:p>
    <w:p w14:paraId="0B388DBA" w14:textId="77777777" w:rsidR="00D31480" w:rsidRPr="003D540F" w:rsidRDefault="000C69CB" w:rsidP="00206A4A">
      <w:pPr>
        <w:spacing w:after="0" w:line="240" w:lineRule="auto"/>
        <w:rPr>
          <w:rFonts w:ascii="Century Gothic" w:hAnsi="Century Gothic"/>
          <w:b/>
          <w:color w:val="00416D"/>
          <w:sz w:val="12"/>
          <w:szCs w:val="12"/>
        </w:rPr>
      </w:pPr>
      <w:r w:rsidRPr="00DA118A">
        <w:rPr>
          <w:rFonts w:ascii="Century Gothic" w:hAnsi="Century Gothic"/>
          <w:b/>
          <w:color w:val="00416D"/>
        </w:rPr>
        <w:t>Covered Benefits</w:t>
      </w:r>
    </w:p>
    <w:p w14:paraId="13A1D304" w14:textId="77777777" w:rsidR="00F950E2" w:rsidRPr="00A45BFB" w:rsidRDefault="00F950E2" w:rsidP="00F950E2">
      <w:pPr>
        <w:spacing w:after="0" w:line="240" w:lineRule="auto"/>
        <w:rPr>
          <w:rFonts w:ascii="Century Gothic" w:hAnsi="Century Gothic"/>
          <w:b/>
          <w:i/>
          <w:color w:val="00416D"/>
          <w:sz w:val="20"/>
          <w:szCs w:val="20"/>
        </w:rPr>
      </w:pPr>
      <w:r w:rsidRPr="00A45BFB">
        <w:rPr>
          <w:rFonts w:ascii="Century Gothic" w:hAnsi="Century Gothic"/>
          <w:b/>
          <w:i/>
          <w:color w:val="00416D"/>
          <w:sz w:val="20"/>
          <w:szCs w:val="20"/>
        </w:rPr>
        <w:t>Assessment and Referral Services</w:t>
      </w:r>
    </w:p>
    <w:p w14:paraId="42290E01" w14:textId="77777777" w:rsidR="00F950E2" w:rsidRPr="00A45BFB" w:rsidRDefault="00F950E2" w:rsidP="00F950E2">
      <w:pPr>
        <w:spacing w:after="0" w:line="240" w:lineRule="auto"/>
        <w:rPr>
          <w:rFonts w:ascii="Century Gothic" w:hAnsi="Century Gothic"/>
          <w:b/>
          <w:i/>
          <w:color w:val="00416D"/>
          <w:sz w:val="20"/>
          <w:szCs w:val="20"/>
        </w:rPr>
      </w:pPr>
    </w:p>
    <w:p w14:paraId="3C0B1621" w14:textId="5E2B7100" w:rsidR="00F950E2" w:rsidRPr="00A45BFB" w:rsidRDefault="00F950E2" w:rsidP="00F950E2">
      <w:pPr>
        <w:pStyle w:val="BodyText"/>
        <w:ind w:right="17"/>
        <w:rPr>
          <w:rFonts w:ascii="Century Gothic" w:hAnsi="Century Gothic"/>
          <w:spacing w:val="-1"/>
        </w:rPr>
      </w:pPr>
      <w:bookmarkStart w:id="0" w:name="_Hlk90366335"/>
      <w:r w:rsidRPr="00EF1FAF">
        <w:rPr>
          <w:rFonts w:ascii="Century Gothic" w:hAnsi="Century Gothic"/>
        </w:rPr>
        <w:t>You and each of your eligible dependents can receive up to</w:t>
      </w:r>
      <w:r w:rsidRPr="00EF1FAF">
        <w:rPr>
          <w:rFonts w:ascii="Century Gothic" w:hAnsi="Century Gothic"/>
          <w:b/>
          <w:spacing w:val="-1"/>
        </w:rPr>
        <w:t xml:space="preserve"> </w:t>
      </w:r>
      <w:r w:rsidR="00186B7E" w:rsidRPr="00EF1FAF">
        <w:rPr>
          <w:rFonts w:ascii="Century Gothic" w:hAnsi="Century Gothic"/>
          <w:b/>
          <w:spacing w:val="-1"/>
        </w:rPr>
        <w:t>six (6)</w:t>
      </w:r>
      <w:r w:rsidRPr="00EF1FAF">
        <w:rPr>
          <w:rFonts w:ascii="Century Gothic" w:hAnsi="Century Gothic"/>
          <w:b/>
          <w:spacing w:val="-1"/>
        </w:rPr>
        <w:t xml:space="preserve"> </w:t>
      </w:r>
      <w:r w:rsidRPr="00EF1FAF">
        <w:rPr>
          <w:rFonts w:ascii="Century Gothic" w:hAnsi="Century Gothic"/>
          <w:spacing w:val="-1"/>
        </w:rPr>
        <w:t xml:space="preserve">free sessions per plan year </w:t>
      </w:r>
      <w:r w:rsidR="00EF1FAF" w:rsidRPr="00EF1FAF">
        <w:rPr>
          <w:rFonts w:ascii="Century Gothic" w:hAnsi="Century Gothic"/>
          <w:spacing w:val="-1"/>
        </w:rPr>
        <w:t xml:space="preserve">during the COVID-19 pandemic </w:t>
      </w:r>
      <w:r w:rsidRPr="00EF1FAF">
        <w:rPr>
          <w:rFonts w:ascii="Century Gothic" w:hAnsi="Century Gothic"/>
          <w:spacing w:val="-1"/>
        </w:rPr>
        <w:t>for issues that do not involve clinical diagnoses</w:t>
      </w:r>
      <w:r w:rsidR="00B537DF" w:rsidRPr="00EF1FAF">
        <w:rPr>
          <w:rFonts w:ascii="Century Gothic" w:hAnsi="Century Gothic"/>
          <w:spacing w:val="-1"/>
        </w:rPr>
        <w:t xml:space="preserve">. </w:t>
      </w:r>
      <w:bookmarkEnd w:id="0"/>
      <w:r w:rsidRPr="00EF1FAF">
        <w:rPr>
          <w:rFonts w:ascii="Century Gothic" w:hAnsi="Century Gothic"/>
          <w:spacing w:val="-1"/>
        </w:rPr>
        <w:t>These</w:t>
      </w:r>
      <w:r w:rsidRPr="00A45BFB">
        <w:rPr>
          <w:rFonts w:ascii="Century Gothic" w:hAnsi="Century Gothic"/>
          <w:spacing w:val="-1"/>
        </w:rPr>
        <w:t xml:space="preserve"> issues include, but are not limited to:   </w:t>
      </w:r>
    </w:p>
    <w:p w14:paraId="105CBAB2" w14:textId="77777777" w:rsidR="00F950E2" w:rsidRPr="00A45BFB" w:rsidRDefault="00F950E2" w:rsidP="00F950E2">
      <w:pPr>
        <w:spacing w:after="0" w:line="240" w:lineRule="auto"/>
        <w:ind w:left="20"/>
        <w:rPr>
          <w:rFonts w:ascii="Century Gothic" w:hAnsi="Century Gothic"/>
          <w:b/>
          <w:color w:val="00416D"/>
          <w:sz w:val="20"/>
          <w:szCs w:val="20"/>
        </w:rPr>
      </w:pPr>
    </w:p>
    <w:p w14:paraId="5072F5D0" w14:textId="77777777" w:rsidR="00F950E2" w:rsidRPr="00A45BFB" w:rsidRDefault="00F950E2" w:rsidP="00F950E2">
      <w:pPr>
        <w:pStyle w:val="ListParagraph"/>
        <w:numPr>
          <w:ilvl w:val="0"/>
          <w:numId w:val="1"/>
        </w:numPr>
        <w:spacing w:after="0" w:line="240" w:lineRule="auto"/>
        <w:ind w:left="630"/>
        <w:jc w:val="both"/>
        <w:rPr>
          <w:rFonts w:ascii="Century Gothic" w:hAnsi="Century Gothic"/>
          <w:sz w:val="20"/>
          <w:szCs w:val="20"/>
        </w:rPr>
        <w:sectPr w:rsidR="00F950E2" w:rsidRPr="00A45BFB" w:rsidSect="008C5CDB">
          <w:headerReference w:type="default" r:id="rId12"/>
          <w:footerReference w:type="default" r:id="rId13"/>
          <w:footerReference w:type="first" r:id="rId14"/>
          <w:pgSz w:w="12240" w:h="15840"/>
          <w:pgMar w:top="432" w:right="720" w:bottom="432" w:left="720" w:header="432" w:footer="432" w:gutter="0"/>
          <w:cols w:space="720"/>
          <w:titlePg/>
          <w:docGrid w:linePitch="360"/>
        </w:sectPr>
      </w:pPr>
    </w:p>
    <w:p w14:paraId="654CFA69" w14:textId="77777777" w:rsidR="00F950E2" w:rsidRPr="00A45BFB" w:rsidRDefault="00F950E2" w:rsidP="00F950E2">
      <w:pPr>
        <w:pStyle w:val="ListParagraph"/>
        <w:numPr>
          <w:ilvl w:val="0"/>
          <w:numId w:val="1"/>
        </w:numPr>
        <w:spacing w:after="0" w:line="240" w:lineRule="auto"/>
        <w:ind w:left="630"/>
        <w:jc w:val="both"/>
        <w:rPr>
          <w:rFonts w:ascii="Century Gothic" w:hAnsi="Century Gothic"/>
          <w:sz w:val="20"/>
          <w:szCs w:val="20"/>
        </w:rPr>
      </w:pPr>
      <w:r w:rsidRPr="00A45BFB">
        <w:rPr>
          <w:rFonts w:ascii="Century Gothic" w:hAnsi="Century Gothic"/>
          <w:sz w:val="20"/>
          <w:szCs w:val="20"/>
        </w:rPr>
        <w:t>Grief and loss</w:t>
      </w:r>
    </w:p>
    <w:p w14:paraId="552F83C8" w14:textId="77777777" w:rsidR="00F950E2" w:rsidRPr="00A45BFB" w:rsidRDefault="00F950E2" w:rsidP="00F950E2">
      <w:pPr>
        <w:pStyle w:val="ListParagraph"/>
        <w:numPr>
          <w:ilvl w:val="0"/>
          <w:numId w:val="1"/>
        </w:numPr>
        <w:spacing w:after="0" w:line="240" w:lineRule="auto"/>
        <w:ind w:left="630"/>
        <w:jc w:val="both"/>
        <w:rPr>
          <w:rFonts w:ascii="Century Gothic" w:hAnsi="Century Gothic"/>
          <w:sz w:val="20"/>
          <w:szCs w:val="20"/>
        </w:rPr>
      </w:pPr>
      <w:r w:rsidRPr="00A45BFB">
        <w:rPr>
          <w:rFonts w:ascii="Century Gothic" w:hAnsi="Century Gothic"/>
          <w:sz w:val="20"/>
          <w:szCs w:val="20"/>
        </w:rPr>
        <w:t>Coping with change</w:t>
      </w:r>
    </w:p>
    <w:p w14:paraId="1ADF703E" w14:textId="77777777" w:rsidR="00F950E2" w:rsidRPr="00A45BFB" w:rsidRDefault="00F950E2" w:rsidP="00F950E2">
      <w:pPr>
        <w:pStyle w:val="ListParagraph"/>
        <w:numPr>
          <w:ilvl w:val="0"/>
          <w:numId w:val="1"/>
        </w:numPr>
        <w:spacing w:after="0" w:line="240" w:lineRule="auto"/>
        <w:ind w:left="630"/>
        <w:jc w:val="both"/>
        <w:rPr>
          <w:rFonts w:ascii="Century Gothic" w:hAnsi="Century Gothic"/>
          <w:sz w:val="20"/>
          <w:szCs w:val="20"/>
        </w:rPr>
      </w:pPr>
      <w:r w:rsidRPr="00A45BFB">
        <w:rPr>
          <w:rFonts w:ascii="Century Gothic" w:hAnsi="Century Gothic"/>
          <w:sz w:val="20"/>
          <w:szCs w:val="20"/>
        </w:rPr>
        <w:t>Marital/family issues</w:t>
      </w:r>
    </w:p>
    <w:p w14:paraId="08E1B32C" w14:textId="77777777" w:rsidR="00F950E2" w:rsidRPr="00A45BFB" w:rsidRDefault="00F950E2" w:rsidP="00F950E2">
      <w:pPr>
        <w:pStyle w:val="ListParagraph"/>
        <w:numPr>
          <w:ilvl w:val="0"/>
          <w:numId w:val="1"/>
        </w:numPr>
        <w:spacing w:after="0" w:line="240" w:lineRule="auto"/>
        <w:ind w:left="630"/>
        <w:jc w:val="both"/>
        <w:rPr>
          <w:rFonts w:ascii="Century Gothic" w:hAnsi="Century Gothic"/>
          <w:sz w:val="20"/>
          <w:szCs w:val="20"/>
        </w:rPr>
      </w:pPr>
      <w:r w:rsidRPr="00A45BFB">
        <w:rPr>
          <w:rFonts w:ascii="Century Gothic" w:hAnsi="Century Gothic"/>
          <w:sz w:val="20"/>
          <w:szCs w:val="20"/>
        </w:rPr>
        <w:t>Interpersonal relationship difficulties</w:t>
      </w:r>
    </w:p>
    <w:p w14:paraId="55A35EBF" w14:textId="77777777" w:rsidR="00F950E2" w:rsidRPr="00A45BFB" w:rsidRDefault="00F950E2" w:rsidP="00F950E2">
      <w:pPr>
        <w:pStyle w:val="ListParagraph"/>
        <w:numPr>
          <w:ilvl w:val="0"/>
          <w:numId w:val="1"/>
        </w:numPr>
        <w:spacing w:after="0" w:line="240" w:lineRule="auto"/>
        <w:ind w:left="630"/>
        <w:jc w:val="both"/>
        <w:rPr>
          <w:rFonts w:ascii="Century Gothic" w:hAnsi="Century Gothic"/>
          <w:sz w:val="20"/>
          <w:szCs w:val="20"/>
        </w:rPr>
      </w:pPr>
      <w:r w:rsidRPr="00A45BFB">
        <w:rPr>
          <w:rFonts w:ascii="Century Gothic" w:hAnsi="Century Gothic"/>
          <w:sz w:val="20"/>
          <w:szCs w:val="20"/>
        </w:rPr>
        <w:t>Stress-related problems</w:t>
      </w:r>
    </w:p>
    <w:p w14:paraId="7776B554" w14:textId="77777777" w:rsidR="00F950E2" w:rsidRPr="00A45BFB" w:rsidRDefault="00F950E2" w:rsidP="00F950E2">
      <w:pPr>
        <w:pStyle w:val="ListParagraph"/>
        <w:numPr>
          <w:ilvl w:val="0"/>
          <w:numId w:val="1"/>
        </w:numPr>
        <w:spacing w:after="0" w:line="240" w:lineRule="auto"/>
        <w:ind w:left="630"/>
        <w:jc w:val="both"/>
        <w:rPr>
          <w:rFonts w:ascii="Century Gothic" w:hAnsi="Century Gothic"/>
          <w:sz w:val="20"/>
          <w:szCs w:val="20"/>
        </w:rPr>
      </w:pPr>
      <w:r w:rsidRPr="00A45BFB">
        <w:rPr>
          <w:rFonts w:ascii="Century Gothic" w:hAnsi="Century Gothic"/>
          <w:sz w:val="20"/>
          <w:szCs w:val="20"/>
        </w:rPr>
        <w:t>Addiction assessment and referral</w:t>
      </w:r>
    </w:p>
    <w:p w14:paraId="20173F98" w14:textId="77777777" w:rsidR="00F950E2" w:rsidRPr="00A45BFB" w:rsidRDefault="00F950E2" w:rsidP="00F950E2">
      <w:pPr>
        <w:pStyle w:val="ListParagraph"/>
        <w:numPr>
          <w:ilvl w:val="0"/>
          <w:numId w:val="1"/>
        </w:numPr>
        <w:spacing w:after="0" w:line="240" w:lineRule="auto"/>
        <w:ind w:left="630"/>
        <w:rPr>
          <w:rFonts w:ascii="Century Gothic" w:hAnsi="Century Gothic"/>
          <w:b/>
          <w:sz w:val="20"/>
          <w:szCs w:val="20"/>
        </w:rPr>
      </w:pPr>
      <w:r w:rsidRPr="00A45BFB">
        <w:rPr>
          <w:rFonts w:ascii="Century Gothic" w:hAnsi="Century Gothic"/>
          <w:sz w:val="20"/>
          <w:szCs w:val="20"/>
        </w:rPr>
        <w:t>Referrals to other professionals when necessary</w:t>
      </w:r>
    </w:p>
    <w:p w14:paraId="36EF693C" w14:textId="5DBF51FC" w:rsidR="00F950E2" w:rsidRPr="00A45BFB" w:rsidRDefault="00F950E2" w:rsidP="00F950E2">
      <w:pPr>
        <w:pStyle w:val="ListParagraph"/>
        <w:numPr>
          <w:ilvl w:val="0"/>
          <w:numId w:val="1"/>
        </w:numPr>
        <w:spacing w:after="0" w:line="240" w:lineRule="auto"/>
        <w:ind w:left="630"/>
        <w:rPr>
          <w:rFonts w:ascii="Century Gothic" w:hAnsi="Century Gothic"/>
          <w:b/>
          <w:sz w:val="20"/>
          <w:szCs w:val="20"/>
        </w:rPr>
        <w:sectPr w:rsidR="00F950E2" w:rsidRPr="00A45BFB" w:rsidSect="00ED1855">
          <w:type w:val="continuous"/>
          <w:pgSz w:w="12240" w:h="15840"/>
          <w:pgMar w:top="180" w:right="720" w:bottom="720" w:left="720" w:header="720" w:footer="432" w:gutter="0"/>
          <w:cols w:num="2" w:space="720"/>
          <w:titlePg/>
          <w:docGrid w:linePitch="360"/>
        </w:sectPr>
      </w:pPr>
      <w:r w:rsidRPr="00A45BFB">
        <w:rPr>
          <w:rFonts w:ascii="Century Gothic" w:hAnsi="Century Gothic"/>
          <w:sz w:val="20"/>
          <w:szCs w:val="20"/>
        </w:rPr>
        <w:t xml:space="preserve">Telephonic support from </w:t>
      </w:r>
      <w:r w:rsidR="0036049F">
        <w:rPr>
          <w:rFonts w:ascii="Century Gothic" w:hAnsi="Century Gothic"/>
          <w:sz w:val="20"/>
          <w:szCs w:val="20"/>
        </w:rPr>
        <w:t>Uprise Health American Behavioral</w:t>
      </w:r>
      <w:r w:rsidRPr="00A45BFB">
        <w:rPr>
          <w:rFonts w:ascii="Century Gothic" w:hAnsi="Century Gothic"/>
          <w:sz w:val="20"/>
          <w:szCs w:val="20"/>
        </w:rPr>
        <w:t xml:space="preserve"> staff clinicians</w:t>
      </w:r>
    </w:p>
    <w:p w14:paraId="19A4F36C" w14:textId="77777777" w:rsidR="00F950E2" w:rsidRPr="00A45BFB" w:rsidRDefault="00F950E2" w:rsidP="00F950E2">
      <w:pPr>
        <w:pStyle w:val="BodyText"/>
        <w:jc w:val="both"/>
        <w:rPr>
          <w:rFonts w:ascii="Century Gothic" w:hAnsi="Century Gothic"/>
          <w:spacing w:val="-1"/>
        </w:rPr>
      </w:pPr>
    </w:p>
    <w:p w14:paraId="681B3ACB" w14:textId="77777777" w:rsidR="00F950E2" w:rsidRPr="00A45BFB" w:rsidRDefault="00F950E2" w:rsidP="00F950E2">
      <w:pPr>
        <w:pStyle w:val="BodyText"/>
        <w:rPr>
          <w:rFonts w:ascii="Century Gothic" w:hAnsi="Century Gothic"/>
          <w:spacing w:val="-1"/>
        </w:rPr>
        <w:sectPr w:rsidR="00F950E2" w:rsidRPr="00A45BFB" w:rsidSect="005C3A1C">
          <w:type w:val="continuous"/>
          <w:pgSz w:w="12240" w:h="15840"/>
          <w:pgMar w:top="180" w:right="720" w:bottom="720" w:left="720" w:header="720" w:footer="432" w:gutter="0"/>
          <w:cols w:space="720"/>
          <w:titlePg/>
          <w:docGrid w:linePitch="360"/>
        </w:sectPr>
      </w:pPr>
    </w:p>
    <w:p w14:paraId="77AB5F4D" w14:textId="4C9EBDCB" w:rsidR="00F950E2" w:rsidRPr="00A45BFB" w:rsidRDefault="00F950E2" w:rsidP="00F950E2">
      <w:pPr>
        <w:pStyle w:val="BodyText"/>
        <w:suppressAutoHyphens/>
        <w:ind w:left="14"/>
        <w:jc w:val="both"/>
        <w:rPr>
          <w:rFonts w:ascii="Century Gothic" w:hAnsi="Century Gothic" w:cs="Times New Roman"/>
          <w:spacing w:val="-1"/>
        </w:rPr>
      </w:pPr>
      <w:r w:rsidRPr="00A45BFB">
        <w:rPr>
          <w:rFonts w:ascii="Century Gothic" w:hAnsi="Century Gothic"/>
          <w:spacing w:val="-1"/>
        </w:rPr>
        <w:t xml:space="preserve">Assessment and referral services are provided by </w:t>
      </w:r>
      <w:r w:rsidRPr="00A45BFB">
        <w:rPr>
          <w:rFonts w:ascii="Century Gothic" w:hAnsi="Century Gothic"/>
          <w:b/>
          <w:spacing w:val="-1"/>
        </w:rPr>
        <w:t xml:space="preserve">in-network masters level professionals </w:t>
      </w:r>
      <w:r w:rsidRPr="00A45BFB">
        <w:rPr>
          <w:rFonts w:ascii="Century Gothic" w:hAnsi="Century Gothic"/>
          <w:spacing w:val="-1"/>
        </w:rPr>
        <w:t xml:space="preserve">and </w:t>
      </w:r>
      <w:r w:rsidRPr="00A45BFB">
        <w:rPr>
          <w:rFonts w:ascii="Century Gothic" w:hAnsi="Century Gothic"/>
          <w:b/>
          <w:spacing w:val="-1"/>
        </w:rPr>
        <w:t>require pre-authorization</w:t>
      </w:r>
      <w:r w:rsidRPr="00A45BFB">
        <w:rPr>
          <w:rFonts w:ascii="Century Gothic" w:hAnsi="Century Gothic"/>
          <w:spacing w:val="-1"/>
        </w:rPr>
        <w:t xml:space="preserve">.  </w:t>
      </w:r>
      <w:r w:rsidRPr="00A45BFB">
        <w:rPr>
          <w:rFonts w:ascii="Century Gothic" w:hAnsi="Century Gothic" w:cs="Times New Roman"/>
          <w:spacing w:val="-1"/>
        </w:rPr>
        <w:t xml:space="preserve">To find an in-network provider, </w:t>
      </w:r>
      <w:r w:rsidR="00186B7E">
        <w:rPr>
          <w:rFonts w:ascii="Century Gothic" w:hAnsi="Century Gothic" w:cs="Times New Roman"/>
          <w:spacing w:val="-1"/>
        </w:rPr>
        <w:t>call</w:t>
      </w:r>
      <w:r w:rsidRPr="00A45BFB">
        <w:rPr>
          <w:rFonts w:ascii="Century Gothic" w:hAnsi="Century Gothic" w:cs="Times New Roman"/>
          <w:spacing w:val="-1"/>
        </w:rPr>
        <w:t xml:space="preserve"> </w:t>
      </w:r>
      <w:r w:rsidR="0036049F">
        <w:rPr>
          <w:rFonts w:ascii="Century Gothic" w:hAnsi="Century Gothic" w:cs="Times New Roman"/>
          <w:spacing w:val="-1"/>
        </w:rPr>
        <w:t>Uprise Health American Behavioral</w:t>
      </w:r>
      <w:r w:rsidRPr="00A45BFB">
        <w:rPr>
          <w:rFonts w:ascii="Century Gothic" w:hAnsi="Century Gothic" w:cs="Times New Roman"/>
          <w:spacing w:val="-1"/>
        </w:rPr>
        <w:t xml:space="preserve"> at 1-800-925-5EAP (5327).  Our associates will assist you in finding a provider and/or obtaining pre-authorization. </w:t>
      </w:r>
    </w:p>
    <w:p w14:paraId="081D3E95" w14:textId="08FA5087" w:rsidR="00372470" w:rsidRPr="003D540F" w:rsidRDefault="00F950E2" w:rsidP="00206A4A">
      <w:pPr>
        <w:pStyle w:val="BodyText"/>
        <w:rPr>
          <w:rFonts w:ascii="Century Gothic" w:hAnsi="Century Gothic"/>
          <w:spacing w:val="-1"/>
          <w:sz w:val="14"/>
          <w:szCs w:val="14"/>
        </w:rPr>
      </w:pPr>
      <w:r w:rsidRPr="00A45BFB">
        <w:rPr>
          <w:rFonts w:ascii="Century Gothic" w:hAnsi="Century Gothic"/>
          <w:spacing w:val="-1"/>
        </w:rPr>
        <w:t xml:space="preserve"> </w:t>
      </w:r>
    </w:p>
    <w:p w14:paraId="64F6940C" w14:textId="4AC213E0" w:rsidR="00372470" w:rsidRPr="007444D7" w:rsidRDefault="00372470" w:rsidP="00206A4A">
      <w:pPr>
        <w:pStyle w:val="BodyText"/>
        <w:rPr>
          <w:rFonts w:ascii="Century Gothic" w:hAnsi="Century Gothic"/>
          <w:b/>
          <w:i/>
          <w:color w:val="00416D"/>
          <w:sz w:val="14"/>
          <w:szCs w:val="14"/>
        </w:rPr>
      </w:pPr>
      <w:r w:rsidRPr="007444D7">
        <w:rPr>
          <w:rFonts w:ascii="Century Gothic" w:hAnsi="Century Gothic"/>
          <w:b/>
          <w:i/>
          <w:color w:val="00416D"/>
        </w:rPr>
        <w:t>Work/Life Services</w:t>
      </w:r>
    </w:p>
    <w:p w14:paraId="629A79DB" w14:textId="77777777" w:rsidR="00372470" w:rsidRPr="007444D7" w:rsidRDefault="00372470" w:rsidP="00206A4A">
      <w:pPr>
        <w:pStyle w:val="BodyText"/>
        <w:rPr>
          <w:rFonts w:ascii="Century Gothic" w:hAnsi="Century Gothic"/>
          <w:b/>
          <w:i/>
          <w:color w:val="00416D"/>
          <w:sz w:val="14"/>
          <w:szCs w:val="14"/>
        </w:rPr>
      </w:pPr>
    </w:p>
    <w:p w14:paraId="5B41BD2B" w14:textId="77777777" w:rsidR="00372470" w:rsidRPr="007444D7" w:rsidRDefault="00745EEC" w:rsidP="00206A4A">
      <w:pPr>
        <w:pStyle w:val="BodyText"/>
        <w:ind w:right="17"/>
        <w:rPr>
          <w:rFonts w:ascii="Century Gothic" w:hAnsi="Century Gothic"/>
          <w:sz w:val="12"/>
          <w:szCs w:val="12"/>
        </w:rPr>
      </w:pPr>
      <w:r w:rsidRPr="007444D7">
        <w:rPr>
          <w:rFonts w:ascii="Century Gothic" w:hAnsi="Century Gothic"/>
        </w:rPr>
        <w:t xml:space="preserve">There may be times that you need </w:t>
      </w:r>
      <w:r w:rsidR="0095273C" w:rsidRPr="007444D7">
        <w:rPr>
          <w:rFonts w:ascii="Century Gothic" w:hAnsi="Century Gothic"/>
        </w:rPr>
        <w:t>assistance</w:t>
      </w:r>
      <w:r w:rsidRPr="007444D7">
        <w:rPr>
          <w:rFonts w:ascii="Century Gothic" w:hAnsi="Century Gothic"/>
        </w:rPr>
        <w:t xml:space="preserve"> in locating additional resources to help balance your work and personal life.  </w:t>
      </w:r>
      <w:r w:rsidR="00372470" w:rsidRPr="007444D7">
        <w:rPr>
          <w:rFonts w:ascii="Century Gothic" w:hAnsi="Century Gothic"/>
        </w:rPr>
        <w:t>Your EAP provides access to the following services:</w:t>
      </w:r>
      <w:r w:rsidRPr="007444D7">
        <w:t xml:space="preserve"> </w:t>
      </w:r>
    </w:p>
    <w:p w14:paraId="04030912" w14:textId="77777777" w:rsidR="00BE06D1" w:rsidRPr="007444D7" w:rsidRDefault="00BE06D1" w:rsidP="00206A4A">
      <w:pPr>
        <w:pStyle w:val="BodyText"/>
        <w:rPr>
          <w:rFonts w:ascii="Century Gothic" w:hAnsi="Century Gothic"/>
          <w:spacing w:val="-1"/>
          <w:sz w:val="12"/>
          <w:szCs w:val="12"/>
        </w:rPr>
      </w:pPr>
    </w:p>
    <w:p w14:paraId="037FA0FA" w14:textId="77777777" w:rsidR="00372470" w:rsidRPr="007444D7" w:rsidRDefault="00372470" w:rsidP="00206A4A">
      <w:pPr>
        <w:pStyle w:val="BodyText"/>
        <w:rPr>
          <w:rFonts w:ascii="Century Gothic" w:hAnsi="Century Gothic"/>
          <w:spacing w:val="-1"/>
        </w:rPr>
        <w:sectPr w:rsidR="00372470" w:rsidRPr="007444D7" w:rsidSect="005C3A1C">
          <w:headerReference w:type="default" r:id="rId15"/>
          <w:footerReference w:type="default" r:id="rId16"/>
          <w:footerReference w:type="first" r:id="rId17"/>
          <w:type w:val="continuous"/>
          <w:pgSz w:w="12240" w:h="15840"/>
          <w:pgMar w:top="180" w:right="720" w:bottom="720" w:left="720" w:header="720" w:footer="432" w:gutter="0"/>
          <w:cols w:space="720"/>
          <w:titlePg/>
          <w:docGrid w:linePitch="360"/>
        </w:sectPr>
      </w:pPr>
    </w:p>
    <w:p w14:paraId="524F5B74" w14:textId="77777777" w:rsidR="0094163D" w:rsidRPr="007444D7" w:rsidRDefault="0094163D" w:rsidP="00206A4A">
      <w:pPr>
        <w:pStyle w:val="ListParagraph"/>
        <w:numPr>
          <w:ilvl w:val="0"/>
          <w:numId w:val="12"/>
        </w:numPr>
        <w:spacing w:after="0" w:line="240" w:lineRule="auto"/>
        <w:ind w:left="360"/>
        <w:jc w:val="both"/>
        <w:rPr>
          <w:rFonts w:ascii="Century Gothic" w:hAnsi="Century Gothic"/>
          <w:b/>
          <w:sz w:val="16"/>
          <w:szCs w:val="16"/>
        </w:rPr>
      </w:pPr>
      <w:r w:rsidRPr="007444D7">
        <w:rPr>
          <w:rFonts w:ascii="Century Gothic" w:hAnsi="Century Gothic"/>
          <w:b/>
          <w:sz w:val="20"/>
          <w:szCs w:val="20"/>
        </w:rPr>
        <w:t xml:space="preserve">Community Support Resources: </w:t>
      </w:r>
      <w:r w:rsidRPr="007444D7">
        <w:rPr>
          <w:rFonts w:ascii="Century Gothic" w:hAnsi="Century Gothic"/>
          <w:sz w:val="20"/>
          <w:szCs w:val="20"/>
        </w:rPr>
        <w:t>access to referrals to thousands of community resources including 12-step groups, community mental health agencies, support groups, and more</w:t>
      </w:r>
    </w:p>
    <w:p w14:paraId="497459AA" w14:textId="77777777" w:rsidR="007D1E8F" w:rsidRPr="007444D7" w:rsidRDefault="000B4698" w:rsidP="008C5CDB">
      <w:pPr>
        <w:pStyle w:val="ListParagraph"/>
        <w:numPr>
          <w:ilvl w:val="0"/>
          <w:numId w:val="13"/>
        </w:numPr>
        <w:tabs>
          <w:tab w:val="left" w:pos="3420"/>
          <w:tab w:val="left" w:pos="4410"/>
        </w:tabs>
        <w:spacing w:after="0" w:line="240" w:lineRule="auto"/>
        <w:ind w:left="360"/>
        <w:jc w:val="both"/>
        <w:rPr>
          <w:rFonts w:ascii="Century Gothic" w:hAnsi="Century Gothic"/>
          <w:b/>
          <w:sz w:val="12"/>
          <w:szCs w:val="12"/>
        </w:rPr>
      </w:pPr>
      <w:r w:rsidRPr="007444D7">
        <w:rPr>
          <w:rFonts w:ascii="Century Gothic" w:hAnsi="Century Gothic"/>
          <w:b/>
          <w:sz w:val="20"/>
          <w:szCs w:val="20"/>
        </w:rPr>
        <w:t>Eldercare Support Services</w:t>
      </w:r>
      <w:r w:rsidR="007D1E8F" w:rsidRPr="007444D7">
        <w:rPr>
          <w:rFonts w:ascii="Century Gothic" w:hAnsi="Century Gothic"/>
          <w:b/>
          <w:sz w:val="20"/>
          <w:szCs w:val="20"/>
        </w:rPr>
        <w:t>:</w:t>
      </w:r>
      <w:r w:rsidR="007D1E8F" w:rsidRPr="007444D7">
        <w:rPr>
          <w:rFonts w:ascii="Century Gothic" w:hAnsi="Century Gothic"/>
          <w:sz w:val="20"/>
          <w:szCs w:val="20"/>
        </w:rPr>
        <w:t xml:space="preserve"> referrals for eldercare; resources and materials on retirement, housing concerns, grief and loss, disaster support, Medicare/Medicaid</w:t>
      </w:r>
      <w:r w:rsidR="003941E2" w:rsidRPr="007444D7">
        <w:rPr>
          <w:rFonts w:ascii="Century Gothic" w:hAnsi="Century Gothic"/>
          <w:sz w:val="20"/>
          <w:szCs w:val="20"/>
        </w:rPr>
        <w:t>,</w:t>
      </w:r>
      <w:r w:rsidR="0094163D" w:rsidRPr="007444D7">
        <w:rPr>
          <w:rFonts w:ascii="Century Gothic" w:hAnsi="Century Gothic"/>
          <w:sz w:val="20"/>
          <w:szCs w:val="20"/>
        </w:rPr>
        <w:t xml:space="preserve"> and respite</w:t>
      </w:r>
    </w:p>
    <w:p w14:paraId="0FA0B783" w14:textId="05EFF65B" w:rsidR="003D10ED" w:rsidRPr="007444D7" w:rsidRDefault="003D10ED" w:rsidP="003D10ED">
      <w:pPr>
        <w:pStyle w:val="ListParagraph"/>
        <w:numPr>
          <w:ilvl w:val="0"/>
          <w:numId w:val="13"/>
        </w:numPr>
        <w:tabs>
          <w:tab w:val="left" w:pos="4410"/>
          <w:tab w:val="left" w:pos="4500"/>
        </w:tabs>
        <w:spacing w:after="0" w:line="240" w:lineRule="auto"/>
        <w:ind w:left="360"/>
        <w:jc w:val="both"/>
        <w:rPr>
          <w:rFonts w:ascii="Century Gothic" w:hAnsi="Century Gothic"/>
          <w:b/>
          <w:sz w:val="12"/>
          <w:szCs w:val="12"/>
        </w:rPr>
      </w:pPr>
      <w:r w:rsidRPr="007444D7">
        <w:rPr>
          <w:rFonts w:ascii="Century Gothic" w:hAnsi="Century Gothic"/>
          <w:b/>
          <w:sz w:val="20"/>
          <w:szCs w:val="20"/>
        </w:rPr>
        <w:t>Financial Counseling Services: one (1)</w:t>
      </w:r>
      <w:r w:rsidRPr="007444D7">
        <w:rPr>
          <w:rFonts w:ascii="Century Gothic" w:hAnsi="Century Gothic"/>
          <w:sz w:val="20"/>
          <w:szCs w:val="20"/>
        </w:rPr>
        <w:t xml:space="preserve"> session with a certified financial professional with access to a 15% discount for future services and/or local community referrals to other financial advisement resources</w:t>
      </w:r>
    </w:p>
    <w:p w14:paraId="23ACCD85" w14:textId="61CAB415" w:rsidR="003D10ED" w:rsidRPr="007444D7" w:rsidRDefault="003D10ED" w:rsidP="003D10ED">
      <w:pPr>
        <w:pStyle w:val="ListParagraph"/>
        <w:numPr>
          <w:ilvl w:val="0"/>
          <w:numId w:val="13"/>
        </w:numPr>
        <w:tabs>
          <w:tab w:val="left" w:pos="4410"/>
          <w:tab w:val="left" w:pos="4500"/>
        </w:tabs>
        <w:spacing w:after="0" w:line="240" w:lineRule="auto"/>
        <w:ind w:left="360"/>
        <w:contextualSpacing w:val="0"/>
        <w:jc w:val="both"/>
        <w:rPr>
          <w:rFonts w:ascii="Century Gothic" w:hAnsi="Century Gothic"/>
          <w:b/>
          <w:sz w:val="12"/>
          <w:szCs w:val="12"/>
        </w:rPr>
      </w:pPr>
      <w:r w:rsidRPr="007444D7">
        <w:rPr>
          <w:rFonts w:ascii="Century Gothic" w:hAnsi="Century Gothic"/>
          <w:b/>
          <w:sz w:val="20"/>
          <w:szCs w:val="20"/>
        </w:rPr>
        <w:t>Legal Counseling Services:  one (1)</w:t>
      </w:r>
      <w:r w:rsidRPr="007444D7">
        <w:rPr>
          <w:rFonts w:ascii="Century Gothic" w:hAnsi="Century Gothic"/>
          <w:sz w:val="20"/>
          <w:szCs w:val="20"/>
        </w:rPr>
        <w:t xml:space="preserve"> comprehensive legal consultation with access to a 25% discounted rate for future services.  You may also receive an up to </w:t>
      </w:r>
      <w:r w:rsidRPr="007444D7">
        <w:rPr>
          <w:rFonts w:ascii="Century Gothic" w:hAnsi="Century Gothic"/>
          <w:b/>
          <w:sz w:val="20"/>
          <w:szCs w:val="20"/>
        </w:rPr>
        <w:t>six (6)</w:t>
      </w:r>
      <w:r w:rsidRPr="007444D7">
        <w:rPr>
          <w:rFonts w:ascii="Century Gothic" w:hAnsi="Century Gothic"/>
          <w:sz w:val="20"/>
          <w:szCs w:val="20"/>
        </w:rPr>
        <w:t xml:space="preserve">-page document review and complimentary simple will preparation.  </w:t>
      </w:r>
      <w:r w:rsidRPr="007444D7">
        <w:rPr>
          <w:rFonts w:ascii="Century Gothic" w:hAnsi="Century Gothic"/>
          <w:b/>
          <w:sz w:val="20"/>
          <w:szCs w:val="20"/>
        </w:rPr>
        <w:t>Note:  These services do not apply to employment issues</w:t>
      </w:r>
    </w:p>
    <w:p w14:paraId="3755323F" w14:textId="414EE90F" w:rsidR="003D10ED" w:rsidRPr="007444D7" w:rsidRDefault="003D10ED" w:rsidP="003D10ED">
      <w:pPr>
        <w:pStyle w:val="ListParagraph"/>
        <w:numPr>
          <w:ilvl w:val="0"/>
          <w:numId w:val="13"/>
        </w:numPr>
        <w:tabs>
          <w:tab w:val="left" w:pos="4410"/>
          <w:tab w:val="left" w:pos="4500"/>
        </w:tabs>
        <w:spacing w:after="0" w:line="240" w:lineRule="auto"/>
        <w:ind w:left="360"/>
        <w:contextualSpacing w:val="0"/>
        <w:jc w:val="both"/>
        <w:rPr>
          <w:rFonts w:ascii="Century Gothic" w:hAnsi="Century Gothic"/>
          <w:sz w:val="20"/>
          <w:szCs w:val="20"/>
        </w:rPr>
      </w:pPr>
      <w:r w:rsidRPr="007444D7">
        <w:rPr>
          <w:rFonts w:ascii="Century Gothic" w:hAnsi="Century Gothic"/>
          <w:b/>
          <w:sz w:val="20"/>
          <w:szCs w:val="20"/>
        </w:rPr>
        <w:t xml:space="preserve">Identity Theft Counseling Services:  </w:t>
      </w:r>
      <w:r w:rsidRPr="007444D7">
        <w:rPr>
          <w:rFonts w:ascii="Century Gothic" w:hAnsi="Century Gothic"/>
          <w:sz w:val="20"/>
          <w:szCs w:val="20"/>
        </w:rPr>
        <w:t xml:space="preserve">Up to </w:t>
      </w:r>
      <w:r w:rsidRPr="007444D7">
        <w:rPr>
          <w:rFonts w:ascii="Century Gothic" w:hAnsi="Century Gothic"/>
          <w:b/>
          <w:sz w:val="20"/>
          <w:szCs w:val="20"/>
        </w:rPr>
        <w:t>three (3)</w:t>
      </w:r>
      <w:r w:rsidRPr="007444D7">
        <w:rPr>
          <w:rFonts w:ascii="Century Gothic" w:hAnsi="Century Gothic"/>
          <w:sz w:val="20"/>
          <w:szCs w:val="20"/>
        </w:rPr>
        <w:t xml:space="preserve"> 30-minute telephonic consultations with an identity theft counselor, including complete assistance and direction about reporting identity theft or fraud to the police and assistance with obtaining your </w:t>
      </w:r>
      <w:proofErr w:type="gramStart"/>
      <w:r w:rsidRPr="007444D7">
        <w:rPr>
          <w:rFonts w:ascii="Century Gothic" w:hAnsi="Century Gothic"/>
          <w:sz w:val="20"/>
          <w:szCs w:val="20"/>
        </w:rPr>
        <w:t>federally-mandated</w:t>
      </w:r>
      <w:proofErr w:type="gramEnd"/>
      <w:r w:rsidRPr="007444D7">
        <w:rPr>
          <w:rFonts w:ascii="Century Gothic" w:hAnsi="Century Gothic"/>
          <w:sz w:val="20"/>
          <w:szCs w:val="20"/>
        </w:rPr>
        <w:t xml:space="preserve"> free credit report</w:t>
      </w:r>
    </w:p>
    <w:p w14:paraId="64FAED09" w14:textId="77777777" w:rsidR="00004635" w:rsidRPr="00414A93" w:rsidRDefault="00004635" w:rsidP="00004635">
      <w:pPr>
        <w:pStyle w:val="ListParagraph"/>
        <w:tabs>
          <w:tab w:val="left" w:pos="4410"/>
          <w:tab w:val="left" w:pos="4500"/>
        </w:tabs>
        <w:spacing w:after="0" w:line="240" w:lineRule="auto"/>
        <w:ind w:left="360"/>
        <w:jc w:val="both"/>
        <w:rPr>
          <w:rFonts w:ascii="Century Gothic" w:hAnsi="Century Gothic"/>
          <w:b/>
          <w:sz w:val="12"/>
          <w:szCs w:val="12"/>
        </w:rPr>
      </w:pPr>
    </w:p>
    <w:p w14:paraId="09646909" w14:textId="77777777" w:rsidR="00004635" w:rsidRPr="007444D7" w:rsidRDefault="00762434" w:rsidP="00004635">
      <w:pPr>
        <w:pStyle w:val="BodyText"/>
        <w:rPr>
          <w:rFonts w:ascii="Century Gothic" w:hAnsi="Century Gothic"/>
          <w:b/>
        </w:rPr>
      </w:pPr>
      <w:r w:rsidRPr="007444D7">
        <w:rPr>
          <w:rFonts w:ascii="Century Gothic" w:hAnsi="Century Gothic"/>
          <w:b/>
          <w:i/>
        </w:rPr>
        <w:t>Personal Advantage</w:t>
      </w:r>
      <w:r w:rsidR="00372470" w:rsidRPr="007444D7">
        <w:rPr>
          <w:rFonts w:ascii="Century Gothic" w:hAnsi="Century Gothic"/>
          <w:b/>
          <w:i/>
        </w:rPr>
        <w:t xml:space="preserve">  </w:t>
      </w:r>
    </w:p>
    <w:p w14:paraId="6C1E2DEC" w14:textId="77777777" w:rsidR="00004635" w:rsidRPr="007444D7" w:rsidRDefault="00004635" w:rsidP="00004635">
      <w:pPr>
        <w:pStyle w:val="ListParagraph"/>
        <w:tabs>
          <w:tab w:val="left" w:pos="4410"/>
          <w:tab w:val="left" w:pos="4500"/>
        </w:tabs>
        <w:spacing w:after="0" w:line="240" w:lineRule="auto"/>
        <w:ind w:left="0"/>
        <w:jc w:val="both"/>
        <w:rPr>
          <w:rFonts w:ascii="Century Gothic" w:hAnsi="Century Gothic"/>
          <w:b/>
          <w:sz w:val="20"/>
          <w:szCs w:val="20"/>
        </w:rPr>
      </w:pPr>
    </w:p>
    <w:p w14:paraId="5CD4A4A7" w14:textId="4F261D7A" w:rsidR="00372470" w:rsidRPr="00245B8D" w:rsidRDefault="00762434" w:rsidP="00245B8D">
      <w:pPr>
        <w:pStyle w:val="ListParagraph"/>
        <w:tabs>
          <w:tab w:val="left" w:pos="4410"/>
          <w:tab w:val="left" w:pos="4500"/>
        </w:tabs>
        <w:spacing w:after="0" w:line="240" w:lineRule="auto"/>
        <w:ind w:left="0"/>
        <w:jc w:val="both"/>
        <w:rPr>
          <w:rFonts w:ascii="Century Gothic" w:hAnsi="Century Gothic"/>
          <w:sz w:val="20"/>
          <w:szCs w:val="20"/>
        </w:rPr>
        <w:sectPr w:rsidR="00372470" w:rsidRPr="00245B8D" w:rsidSect="008C5CDB">
          <w:type w:val="continuous"/>
          <w:pgSz w:w="12240" w:h="15840"/>
          <w:pgMar w:top="180" w:right="720" w:bottom="720" w:left="720" w:header="720" w:footer="432" w:gutter="0"/>
          <w:cols w:space="720"/>
          <w:docGrid w:linePitch="360"/>
        </w:sectPr>
      </w:pPr>
      <w:r w:rsidRPr="007444D7">
        <w:rPr>
          <w:rFonts w:ascii="Century Gothic" w:hAnsi="Century Gothic"/>
          <w:sz w:val="20"/>
          <w:szCs w:val="20"/>
        </w:rPr>
        <w:t>Personal Advantage is an online tool that contains more than 20,000 articles and int</w:t>
      </w:r>
      <w:r w:rsidR="0094163D" w:rsidRPr="007444D7">
        <w:rPr>
          <w:rFonts w:ascii="Century Gothic" w:hAnsi="Century Gothic"/>
          <w:sz w:val="20"/>
          <w:szCs w:val="20"/>
        </w:rPr>
        <w:t>eractive modules involving work/</w:t>
      </w:r>
      <w:r w:rsidRPr="007444D7">
        <w:rPr>
          <w:rFonts w:ascii="Century Gothic" w:hAnsi="Century Gothic"/>
          <w:sz w:val="20"/>
          <w:szCs w:val="20"/>
        </w:rPr>
        <w:t>life topics such as emotional well-being, family life, health, financial, legal, personal growth, and stress.</w:t>
      </w:r>
      <w:r w:rsidR="00BE06D1" w:rsidRPr="007444D7">
        <w:rPr>
          <w:rFonts w:ascii="Century Gothic" w:hAnsi="Century Gothic"/>
          <w:sz w:val="20"/>
          <w:szCs w:val="20"/>
        </w:rPr>
        <w:t xml:space="preserve"> </w:t>
      </w:r>
      <w:r w:rsidRPr="007444D7">
        <w:rPr>
          <w:rFonts w:ascii="Century Gothic" w:hAnsi="Century Gothic"/>
          <w:sz w:val="20"/>
          <w:szCs w:val="20"/>
        </w:rPr>
        <w:t xml:space="preserve"> Some popular items on the website include downloadable will kits, </w:t>
      </w:r>
      <w:r w:rsidR="00E92BE0" w:rsidRPr="007444D7">
        <w:rPr>
          <w:rFonts w:ascii="Century Gothic" w:hAnsi="Century Gothic"/>
          <w:sz w:val="20"/>
          <w:szCs w:val="20"/>
        </w:rPr>
        <w:t>f</w:t>
      </w:r>
      <w:r w:rsidRPr="007444D7">
        <w:rPr>
          <w:rFonts w:ascii="Century Gothic" w:hAnsi="Century Gothic"/>
          <w:sz w:val="20"/>
          <w:szCs w:val="20"/>
        </w:rPr>
        <w:t>inancial calculators, and parenting articles.</w:t>
      </w:r>
      <w:r w:rsidR="00180BAB" w:rsidRPr="007444D7">
        <w:rPr>
          <w:rFonts w:ascii="Century Gothic" w:hAnsi="Century Gothic"/>
          <w:sz w:val="20"/>
          <w:szCs w:val="20"/>
        </w:rPr>
        <w:t xml:space="preserve">  </w:t>
      </w:r>
      <w:r w:rsidRPr="007444D7">
        <w:rPr>
          <w:rFonts w:ascii="Century Gothic" w:hAnsi="Century Gothic"/>
          <w:sz w:val="20"/>
          <w:szCs w:val="20"/>
        </w:rPr>
        <w:t>Visit</w:t>
      </w:r>
      <w:r w:rsidRPr="007444D7">
        <w:rPr>
          <w:rFonts w:ascii="Century Gothic" w:hAnsi="Century Gothic"/>
          <w:b/>
          <w:sz w:val="20"/>
          <w:szCs w:val="20"/>
        </w:rPr>
        <w:t xml:space="preserve"> </w:t>
      </w:r>
      <w:r w:rsidR="00186B7E" w:rsidRPr="00186B7E">
        <w:t>ht</w:t>
      </w:r>
      <w:r w:rsidR="00186B7E" w:rsidRPr="00186B7E">
        <w:rPr>
          <w:rStyle w:val="Hyperlink"/>
          <w:rFonts w:ascii="Century Gothic" w:hAnsi="Century Gothic"/>
          <w:b/>
          <w:sz w:val="20"/>
          <w:szCs w:val="20"/>
        </w:rPr>
        <w:t>tps://americanbehavioral.com/member-portal/</w:t>
      </w:r>
      <w:r w:rsidR="00E92BE0" w:rsidRPr="00186B7E">
        <w:rPr>
          <w:rStyle w:val="Hyperlink"/>
        </w:rPr>
        <w:t xml:space="preserve"> </w:t>
      </w:r>
      <w:r w:rsidR="002A1FD7" w:rsidRPr="00186B7E">
        <w:rPr>
          <w:rFonts w:ascii="Century Gothic" w:hAnsi="Century Gothic"/>
          <w:sz w:val="20"/>
          <w:szCs w:val="20"/>
        </w:rPr>
        <w:t xml:space="preserve">and </w:t>
      </w:r>
      <w:r w:rsidRPr="007444D7">
        <w:rPr>
          <w:rFonts w:ascii="Century Gothic" w:hAnsi="Century Gothic"/>
          <w:sz w:val="20"/>
          <w:szCs w:val="20"/>
        </w:rPr>
        <w:t>use company</w:t>
      </w:r>
      <w:r w:rsidR="008C5CDB" w:rsidRPr="007444D7">
        <w:rPr>
          <w:rFonts w:ascii="Century Gothic" w:hAnsi="Century Gothic"/>
          <w:sz w:val="20"/>
          <w:szCs w:val="20"/>
        </w:rPr>
        <w:t xml:space="preserve"> </w:t>
      </w:r>
      <w:r w:rsidRPr="007444D7">
        <w:rPr>
          <w:rFonts w:ascii="Century Gothic" w:hAnsi="Century Gothic"/>
          <w:sz w:val="20"/>
          <w:szCs w:val="20"/>
        </w:rPr>
        <w:t xml:space="preserve">name </w:t>
      </w:r>
      <w:proofErr w:type="spellStart"/>
      <w:r w:rsidR="00DA118A" w:rsidRPr="007444D7">
        <w:rPr>
          <w:rFonts w:ascii="Century Gothic" w:hAnsi="Century Gothic" w:cs="Calibri"/>
          <w:b/>
          <w:i/>
          <w:iCs/>
          <w:color w:val="E26C09"/>
          <w:sz w:val="20"/>
          <w:szCs w:val="20"/>
        </w:rPr>
        <w:t>auburnuniversity</w:t>
      </w:r>
      <w:proofErr w:type="spellEnd"/>
      <w:r w:rsidRPr="007444D7">
        <w:rPr>
          <w:rFonts w:ascii="Century Gothic" w:hAnsi="Century Gothic"/>
          <w:b/>
          <w:i/>
          <w:color w:val="1AB4BC"/>
          <w:sz w:val="20"/>
          <w:szCs w:val="20"/>
        </w:rPr>
        <w:t xml:space="preserve"> </w:t>
      </w:r>
      <w:r w:rsidRPr="007444D7">
        <w:rPr>
          <w:rFonts w:ascii="Century Gothic" w:hAnsi="Century Gothic"/>
          <w:i/>
          <w:sz w:val="20"/>
          <w:szCs w:val="20"/>
        </w:rPr>
        <w:t>to</w:t>
      </w:r>
      <w:r w:rsidRPr="007444D7">
        <w:rPr>
          <w:rFonts w:ascii="Century Gothic" w:hAnsi="Century Gothic"/>
          <w:sz w:val="20"/>
          <w:szCs w:val="20"/>
        </w:rPr>
        <w:t xml:space="preserve"> create your username and password.</w:t>
      </w:r>
    </w:p>
    <w:p w14:paraId="44789F5E" w14:textId="77777777" w:rsidR="007444D7" w:rsidRPr="007444D7" w:rsidRDefault="007444D7" w:rsidP="00206A4A">
      <w:pPr>
        <w:spacing w:after="0" w:line="240" w:lineRule="auto"/>
        <w:rPr>
          <w:rFonts w:ascii="Century Gothic" w:hAnsi="Century Gothic"/>
          <w:b/>
          <w:color w:val="00416D"/>
          <w:sz w:val="12"/>
          <w:szCs w:val="12"/>
        </w:rPr>
      </w:pPr>
    </w:p>
    <w:p w14:paraId="0C03C63F" w14:textId="09CACF1F" w:rsidR="00FC058D" w:rsidRPr="00245B8D" w:rsidRDefault="00FC058D" w:rsidP="00206A4A">
      <w:pPr>
        <w:spacing w:after="0" w:line="240" w:lineRule="auto"/>
        <w:rPr>
          <w:rFonts w:ascii="Century Gothic" w:hAnsi="Century Gothic"/>
          <w:b/>
          <w:color w:val="00416D"/>
          <w:sz w:val="20"/>
          <w:szCs w:val="20"/>
        </w:rPr>
      </w:pPr>
      <w:r w:rsidRPr="00245B8D">
        <w:rPr>
          <w:rFonts w:ascii="Century Gothic" w:hAnsi="Century Gothic"/>
          <w:b/>
          <w:color w:val="00416D"/>
          <w:sz w:val="20"/>
          <w:szCs w:val="20"/>
        </w:rPr>
        <w:t>Exclusions</w:t>
      </w:r>
    </w:p>
    <w:p w14:paraId="07D923F9" w14:textId="77777777" w:rsidR="00FC058D" w:rsidRPr="00245B8D" w:rsidRDefault="00FC058D" w:rsidP="00206A4A">
      <w:pPr>
        <w:pStyle w:val="Default"/>
        <w:rPr>
          <w:rFonts w:ascii="Century Gothic" w:hAnsi="Century Gothic"/>
          <w:b/>
          <w:bCs/>
          <w:color w:val="1F5D85"/>
          <w:sz w:val="20"/>
          <w:szCs w:val="20"/>
        </w:rPr>
      </w:pPr>
    </w:p>
    <w:p w14:paraId="3045CD11" w14:textId="77777777" w:rsidR="00FC058D" w:rsidRPr="00245B8D" w:rsidRDefault="0094163D" w:rsidP="00206A4A">
      <w:pPr>
        <w:spacing w:after="0" w:line="240" w:lineRule="auto"/>
        <w:jc w:val="both"/>
        <w:rPr>
          <w:rFonts w:ascii="Century Gothic" w:hAnsi="Century Gothic"/>
          <w:sz w:val="20"/>
          <w:szCs w:val="20"/>
        </w:rPr>
      </w:pPr>
      <w:r w:rsidRPr="00245B8D">
        <w:rPr>
          <w:rFonts w:ascii="Century Gothic" w:hAnsi="Century Gothic"/>
          <w:sz w:val="20"/>
          <w:szCs w:val="20"/>
        </w:rPr>
        <w:t xml:space="preserve">The following are </w:t>
      </w:r>
      <w:r w:rsidR="00BE06D1" w:rsidRPr="00245B8D">
        <w:rPr>
          <w:rFonts w:ascii="Century Gothic" w:hAnsi="Century Gothic"/>
          <w:sz w:val="20"/>
          <w:szCs w:val="20"/>
        </w:rPr>
        <w:t>excluded from your</w:t>
      </w:r>
      <w:r w:rsidR="00237799" w:rsidRPr="00245B8D">
        <w:rPr>
          <w:rFonts w:ascii="Century Gothic" w:hAnsi="Century Gothic"/>
          <w:sz w:val="20"/>
          <w:szCs w:val="20"/>
        </w:rPr>
        <w:t xml:space="preserve"> EAP services</w:t>
      </w:r>
      <w:r w:rsidRPr="00245B8D">
        <w:rPr>
          <w:rFonts w:ascii="Century Gothic" w:hAnsi="Century Gothic"/>
          <w:sz w:val="20"/>
          <w:szCs w:val="20"/>
        </w:rPr>
        <w:t>:</w:t>
      </w:r>
    </w:p>
    <w:p w14:paraId="00D8D534" w14:textId="77777777" w:rsidR="0094163D" w:rsidRPr="00245B8D" w:rsidRDefault="0094163D" w:rsidP="00206A4A">
      <w:pPr>
        <w:pStyle w:val="Default"/>
        <w:rPr>
          <w:rFonts w:ascii="Century Gothic" w:hAnsi="Century Gothic"/>
          <w:b/>
          <w:bCs/>
          <w:color w:val="1F5D85"/>
          <w:sz w:val="20"/>
          <w:szCs w:val="20"/>
        </w:rPr>
      </w:pPr>
    </w:p>
    <w:p w14:paraId="1977DF12" w14:textId="77777777" w:rsidR="0094163D" w:rsidRPr="00245B8D" w:rsidRDefault="0094163D" w:rsidP="00206A4A">
      <w:pPr>
        <w:pStyle w:val="ListParagraph"/>
        <w:numPr>
          <w:ilvl w:val="0"/>
          <w:numId w:val="1"/>
        </w:numPr>
        <w:spacing w:after="0" w:line="240" w:lineRule="auto"/>
        <w:ind w:left="630"/>
        <w:jc w:val="both"/>
        <w:rPr>
          <w:rFonts w:ascii="Century Gothic" w:hAnsi="Century Gothic"/>
          <w:sz w:val="20"/>
          <w:szCs w:val="20"/>
        </w:rPr>
        <w:sectPr w:rsidR="0094163D" w:rsidRPr="00245B8D" w:rsidSect="00372470">
          <w:type w:val="continuous"/>
          <w:pgSz w:w="12240" w:h="15840"/>
          <w:pgMar w:top="180" w:right="720" w:bottom="720" w:left="720" w:header="720" w:footer="432" w:gutter="0"/>
          <w:cols w:space="720"/>
          <w:docGrid w:linePitch="360"/>
        </w:sectPr>
      </w:pPr>
    </w:p>
    <w:p w14:paraId="26B56B57" w14:textId="77777777" w:rsidR="00BE06D1" w:rsidRPr="00245B8D" w:rsidRDefault="00BE06D1" w:rsidP="00206A4A">
      <w:pPr>
        <w:pStyle w:val="ListParagraph"/>
        <w:numPr>
          <w:ilvl w:val="0"/>
          <w:numId w:val="1"/>
        </w:numPr>
        <w:spacing w:after="0" w:line="240" w:lineRule="auto"/>
        <w:ind w:left="630"/>
        <w:jc w:val="both"/>
        <w:rPr>
          <w:rFonts w:ascii="Century Gothic" w:hAnsi="Century Gothic"/>
          <w:sz w:val="20"/>
          <w:szCs w:val="20"/>
        </w:rPr>
      </w:pPr>
      <w:r w:rsidRPr="00245B8D">
        <w:rPr>
          <w:rFonts w:ascii="Century Gothic" w:hAnsi="Century Gothic"/>
          <w:sz w:val="20"/>
          <w:szCs w:val="20"/>
        </w:rPr>
        <w:t>Services that are not pre-authorized</w:t>
      </w:r>
    </w:p>
    <w:p w14:paraId="18E3B79F" w14:textId="77777777" w:rsidR="00BE06D1" w:rsidRPr="00245B8D" w:rsidRDefault="00BE06D1" w:rsidP="00206A4A">
      <w:pPr>
        <w:pStyle w:val="ListParagraph"/>
        <w:numPr>
          <w:ilvl w:val="0"/>
          <w:numId w:val="1"/>
        </w:numPr>
        <w:spacing w:after="0" w:line="240" w:lineRule="auto"/>
        <w:ind w:left="630"/>
        <w:jc w:val="both"/>
        <w:rPr>
          <w:rFonts w:ascii="Century Gothic" w:hAnsi="Century Gothic"/>
          <w:sz w:val="20"/>
          <w:szCs w:val="20"/>
        </w:rPr>
      </w:pPr>
      <w:r w:rsidRPr="00245B8D">
        <w:rPr>
          <w:rFonts w:ascii="Century Gothic" w:hAnsi="Century Gothic"/>
          <w:sz w:val="20"/>
          <w:szCs w:val="20"/>
        </w:rPr>
        <w:t>Services by an out-of-network provider</w:t>
      </w:r>
    </w:p>
    <w:p w14:paraId="730803C5" w14:textId="77777777" w:rsidR="00237799" w:rsidRPr="00245B8D" w:rsidRDefault="00F10780" w:rsidP="00206A4A">
      <w:pPr>
        <w:pStyle w:val="ListParagraph"/>
        <w:numPr>
          <w:ilvl w:val="0"/>
          <w:numId w:val="1"/>
        </w:numPr>
        <w:spacing w:after="0" w:line="240" w:lineRule="auto"/>
        <w:ind w:left="630"/>
        <w:jc w:val="both"/>
        <w:rPr>
          <w:rFonts w:ascii="Century Gothic" w:hAnsi="Century Gothic"/>
          <w:sz w:val="20"/>
          <w:szCs w:val="20"/>
        </w:rPr>
      </w:pPr>
      <w:r w:rsidRPr="00245B8D">
        <w:rPr>
          <w:rFonts w:ascii="Century Gothic" w:hAnsi="Century Gothic"/>
          <w:sz w:val="20"/>
          <w:szCs w:val="20"/>
        </w:rPr>
        <w:t xml:space="preserve">Assessment </w:t>
      </w:r>
      <w:r w:rsidR="00FC058D" w:rsidRPr="00245B8D">
        <w:rPr>
          <w:rFonts w:ascii="Century Gothic" w:hAnsi="Century Gothic"/>
          <w:sz w:val="20"/>
          <w:szCs w:val="20"/>
        </w:rPr>
        <w:t xml:space="preserve">or </w:t>
      </w:r>
      <w:r w:rsidR="002B6D4E" w:rsidRPr="00245B8D">
        <w:rPr>
          <w:rFonts w:ascii="Century Gothic" w:hAnsi="Century Gothic"/>
          <w:sz w:val="20"/>
          <w:szCs w:val="20"/>
        </w:rPr>
        <w:t xml:space="preserve">other services </w:t>
      </w:r>
      <w:r w:rsidR="00FC058D" w:rsidRPr="00245B8D">
        <w:rPr>
          <w:rFonts w:ascii="Century Gothic" w:hAnsi="Century Gothic"/>
          <w:sz w:val="20"/>
          <w:szCs w:val="20"/>
        </w:rPr>
        <w:t xml:space="preserve">beyond </w:t>
      </w:r>
      <w:r w:rsidR="00237799" w:rsidRPr="00245B8D">
        <w:rPr>
          <w:rFonts w:ascii="Century Gothic" w:hAnsi="Century Gothic"/>
          <w:sz w:val="20"/>
          <w:szCs w:val="20"/>
        </w:rPr>
        <w:t>the noted limits</w:t>
      </w:r>
    </w:p>
    <w:p w14:paraId="15859D2F" w14:textId="77777777" w:rsidR="00FC058D" w:rsidRPr="00245B8D" w:rsidRDefault="0094163D" w:rsidP="00206A4A">
      <w:pPr>
        <w:pStyle w:val="ListParagraph"/>
        <w:numPr>
          <w:ilvl w:val="0"/>
          <w:numId w:val="1"/>
        </w:numPr>
        <w:spacing w:after="0" w:line="240" w:lineRule="auto"/>
        <w:ind w:left="630"/>
        <w:jc w:val="both"/>
        <w:rPr>
          <w:rFonts w:ascii="Century Gothic" w:hAnsi="Century Gothic"/>
          <w:sz w:val="20"/>
          <w:szCs w:val="20"/>
        </w:rPr>
      </w:pPr>
      <w:r w:rsidRPr="00245B8D">
        <w:rPr>
          <w:rFonts w:ascii="Century Gothic" w:hAnsi="Century Gothic"/>
          <w:sz w:val="20"/>
          <w:szCs w:val="20"/>
        </w:rPr>
        <w:t>Psychological testing</w:t>
      </w:r>
    </w:p>
    <w:p w14:paraId="41EBD2A4" w14:textId="77777777" w:rsidR="00FC058D" w:rsidRPr="00245B8D" w:rsidRDefault="00FC058D" w:rsidP="00206A4A">
      <w:pPr>
        <w:pStyle w:val="ListParagraph"/>
        <w:numPr>
          <w:ilvl w:val="0"/>
          <w:numId w:val="1"/>
        </w:numPr>
        <w:spacing w:after="0" w:line="240" w:lineRule="auto"/>
        <w:ind w:left="630"/>
        <w:jc w:val="both"/>
        <w:rPr>
          <w:rFonts w:ascii="Century Gothic" w:hAnsi="Century Gothic"/>
          <w:sz w:val="20"/>
          <w:szCs w:val="20"/>
        </w:rPr>
      </w:pPr>
      <w:r w:rsidRPr="00245B8D">
        <w:rPr>
          <w:rFonts w:ascii="Century Gothic" w:hAnsi="Century Gothic"/>
          <w:sz w:val="20"/>
          <w:szCs w:val="20"/>
        </w:rPr>
        <w:t>Career aptitude and placement</w:t>
      </w:r>
      <w:r w:rsidR="0094163D" w:rsidRPr="00245B8D">
        <w:rPr>
          <w:rFonts w:ascii="Century Gothic" w:hAnsi="Century Gothic"/>
          <w:sz w:val="20"/>
          <w:szCs w:val="20"/>
        </w:rPr>
        <w:t xml:space="preserve"> services</w:t>
      </w:r>
    </w:p>
    <w:p w14:paraId="0EFCAAC2" w14:textId="77777777" w:rsidR="00FC058D" w:rsidRPr="00245B8D" w:rsidRDefault="00FC058D" w:rsidP="00206A4A">
      <w:pPr>
        <w:pStyle w:val="ListParagraph"/>
        <w:numPr>
          <w:ilvl w:val="0"/>
          <w:numId w:val="1"/>
        </w:numPr>
        <w:spacing w:after="0" w:line="240" w:lineRule="auto"/>
        <w:ind w:left="630"/>
        <w:jc w:val="both"/>
        <w:rPr>
          <w:rFonts w:ascii="Century Gothic" w:hAnsi="Century Gothic"/>
          <w:sz w:val="20"/>
          <w:szCs w:val="20"/>
        </w:rPr>
      </w:pPr>
      <w:r w:rsidRPr="00245B8D">
        <w:rPr>
          <w:rFonts w:ascii="Century Gothic" w:hAnsi="Century Gothic"/>
          <w:sz w:val="20"/>
          <w:szCs w:val="20"/>
        </w:rPr>
        <w:t xml:space="preserve">Outplacement counseling and </w:t>
      </w:r>
      <w:r w:rsidR="0094163D" w:rsidRPr="00245B8D">
        <w:rPr>
          <w:rFonts w:ascii="Century Gothic" w:hAnsi="Century Gothic"/>
          <w:sz w:val="20"/>
          <w:szCs w:val="20"/>
        </w:rPr>
        <w:t>services</w:t>
      </w:r>
    </w:p>
    <w:p w14:paraId="0E2F8B67" w14:textId="77777777" w:rsidR="003C7C7E" w:rsidRDefault="00FC058D" w:rsidP="00206A4A">
      <w:pPr>
        <w:pStyle w:val="ListParagraph"/>
        <w:numPr>
          <w:ilvl w:val="0"/>
          <w:numId w:val="1"/>
        </w:numPr>
        <w:spacing w:after="0" w:line="240" w:lineRule="auto"/>
        <w:ind w:left="630"/>
        <w:jc w:val="both"/>
        <w:rPr>
          <w:rFonts w:ascii="Century Gothic" w:hAnsi="Century Gothic"/>
          <w:sz w:val="20"/>
          <w:szCs w:val="20"/>
        </w:rPr>
      </w:pPr>
      <w:r w:rsidRPr="00245B8D">
        <w:rPr>
          <w:rFonts w:ascii="Century Gothic" w:hAnsi="Century Gothic"/>
          <w:sz w:val="20"/>
          <w:szCs w:val="20"/>
        </w:rPr>
        <w:t xml:space="preserve">Psychiatric services </w:t>
      </w:r>
    </w:p>
    <w:p w14:paraId="5103A75D" w14:textId="788DBEA6" w:rsidR="003C7C7E" w:rsidRPr="003C7C7E" w:rsidRDefault="003C7C7E" w:rsidP="00206A4A">
      <w:pPr>
        <w:pStyle w:val="ListParagraph"/>
        <w:numPr>
          <w:ilvl w:val="0"/>
          <w:numId w:val="1"/>
        </w:numPr>
        <w:spacing w:after="0" w:line="240" w:lineRule="auto"/>
        <w:ind w:left="630"/>
        <w:jc w:val="both"/>
        <w:rPr>
          <w:rFonts w:ascii="Century Gothic" w:hAnsi="Century Gothic"/>
          <w:sz w:val="20"/>
          <w:szCs w:val="20"/>
        </w:rPr>
        <w:sectPr w:rsidR="003C7C7E" w:rsidRPr="003C7C7E" w:rsidSect="00E01F0D">
          <w:type w:val="continuous"/>
          <w:pgSz w:w="12240" w:h="15840"/>
          <w:pgMar w:top="180" w:right="720" w:bottom="720" w:left="720" w:header="720" w:footer="630" w:gutter="0"/>
          <w:cols w:space="720"/>
          <w:docGrid w:linePitch="360"/>
        </w:sectPr>
      </w:pPr>
      <w:r>
        <w:rPr>
          <w:rFonts w:ascii="Century Gothic" w:hAnsi="Century Gothic"/>
          <w:sz w:val="20"/>
          <w:szCs w:val="20"/>
        </w:rPr>
        <w:t>Court</w:t>
      </w:r>
      <w:r w:rsidR="00923C58">
        <w:rPr>
          <w:rFonts w:ascii="Century Gothic" w:hAnsi="Century Gothic"/>
          <w:sz w:val="20"/>
          <w:szCs w:val="20"/>
        </w:rPr>
        <w:t>-</w:t>
      </w:r>
      <w:r>
        <w:rPr>
          <w:rFonts w:ascii="Century Gothic" w:hAnsi="Century Gothic"/>
          <w:sz w:val="20"/>
          <w:szCs w:val="20"/>
        </w:rPr>
        <w:t>ordered services</w:t>
      </w:r>
    </w:p>
    <w:p w14:paraId="1438766D" w14:textId="77777777" w:rsidR="008C5CDB" w:rsidRPr="00245B8D" w:rsidRDefault="008C5CDB" w:rsidP="00206A4A">
      <w:pPr>
        <w:spacing w:after="0" w:line="240" w:lineRule="auto"/>
        <w:rPr>
          <w:rFonts w:ascii="Century Gothic" w:hAnsi="Century Gothic"/>
          <w:b/>
          <w:color w:val="00416D"/>
          <w:sz w:val="20"/>
          <w:szCs w:val="20"/>
        </w:rPr>
      </w:pPr>
    </w:p>
    <w:p w14:paraId="5523ECB1" w14:textId="4A4348AF" w:rsidR="00FC058D" w:rsidRPr="00245B8D" w:rsidRDefault="00FC058D" w:rsidP="00206A4A">
      <w:pPr>
        <w:spacing w:after="0" w:line="240" w:lineRule="auto"/>
        <w:rPr>
          <w:rFonts w:ascii="Century Gothic" w:hAnsi="Century Gothic"/>
          <w:b/>
          <w:color w:val="00416D"/>
          <w:sz w:val="20"/>
          <w:szCs w:val="20"/>
        </w:rPr>
      </w:pPr>
      <w:r w:rsidRPr="00245B8D">
        <w:rPr>
          <w:rFonts w:ascii="Century Gothic" w:hAnsi="Century Gothic"/>
          <w:b/>
          <w:color w:val="00416D"/>
          <w:sz w:val="20"/>
          <w:szCs w:val="20"/>
        </w:rPr>
        <w:t xml:space="preserve">Confidentiality </w:t>
      </w:r>
    </w:p>
    <w:p w14:paraId="5E3C2BE0" w14:textId="77777777" w:rsidR="00FC058D" w:rsidRPr="00245B8D" w:rsidRDefault="00FC058D" w:rsidP="00206A4A">
      <w:pPr>
        <w:pStyle w:val="Default"/>
        <w:rPr>
          <w:rFonts w:ascii="Century Gothic" w:hAnsi="Century Gothic"/>
          <w:color w:val="1F5D85"/>
          <w:sz w:val="20"/>
          <w:szCs w:val="20"/>
        </w:rPr>
      </w:pPr>
    </w:p>
    <w:p w14:paraId="456C0797" w14:textId="60FFEB67" w:rsidR="003851FD" w:rsidRPr="00245B8D" w:rsidRDefault="00F10780" w:rsidP="00206A4A">
      <w:pPr>
        <w:spacing w:after="0" w:line="240" w:lineRule="auto"/>
        <w:jc w:val="both"/>
        <w:rPr>
          <w:rFonts w:ascii="Century Gothic" w:hAnsi="Century Gothic"/>
          <w:sz w:val="20"/>
          <w:szCs w:val="20"/>
        </w:rPr>
      </w:pPr>
      <w:r w:rsidRPr="00245B8D">
        <w:rPr>
          <w:rFonts w:ascii="Century Gothic" w:hAnsi="Century Gothic"/>
          <w:sz w:val="20"/>
          <w:szCs w:val="20"/>
        </w:rPr>
        <w:t xml:space="preserve">All EAP consultations and referrals are confidential.  </w:t>
      </w:r>
      <w:r w:rsidR="000E5AEE" w:rsidRPr="00245B8D">
        <w:rPr>
          <w:rFonts w:ascii="Century Gothic" w:hAnsi="Century Gothic"/>
          <w:sz w:val="20"/>
          <w:szCs w:val="20"/>
        </w:rPr>
        <w:t>It is</w:t>
      </w:r>
      <w:r w:rsidR="005C3A1C" w:rsidRPr="00245B8D">
        <w:rPr>
          <w:rFonts w:ascii="Century Gothic" w:hAnsi="Century Gothic"/>
          <w:sz w:val="20"/>
          <w:szCs w:val="20"/>
        </w:rPr>
        <w:t xml:space="preserve"> vital</w:t>
      </w:r>
      <w:r w:rsidR="000E5AEE" w:rsidRPr="00245B8D">
        <w:rPr>
          <w:rFonts w:ascii="Century Gothic" w:hAnsi="Century Gothic"/>
          <w:sz w:val="20"/>
          <w:szCs w:val="20"/>
        </w:rPr>
        <w:t xml:space="preserve"> for you to know that </w:t>
      </w:r>
      <w:r w:rsidR="0036049F">
        <w:rPr>
          <w:rFonts w:ascii="Century Gothic" w:hAnsi="Century Gothic"/>
          <w:sz w:val="20"/>
          <w:szCs w:val="20"/>
        </w:rPr>
        <w:t>Uprise Health American Behavioral</w:t>
      </w:r>
      <w:r w:rsidR="000E5AEE" w:rsidRPr="00245B8D">
        <w:rPr>
          <w:rFonts w:ascii="Century Gothic" w:hAnsi="Century Gothic"/>
          <w:sz w:val="20"/>
          <w:szCs w:val="20"/>
        </w:rPr>
        <w:t xml:space="preserve"> always maintains your privacy per </w:t>
      </w:r>
      <w:r w:rsidRPr="00245B8D">
        <w:rPr>
          <w:rFonts w:ascii="Century Gothic" w:hAnsi="Century Gothic"/>
          <w:sz w:val="20"/>
          <w:szCs w:val="20"/>
        </w:rPr>
        <w:t xml:space="preserve">state and </w:t>
      </w:r>
      <w:r w:rsidR="00002051">
        <w:rPr>
          <w:rFonts w:ascii="Century Gothic" w:hAnsi="Century Gothic"/>
          <w:sz w:val="20"/>
          <w:szCs w:val="20"/>
        </w:rPr>
        <w:t>F</w:t>
      </w:r>
      <w:r w:rsidRPr="00245B8D">
        <w:rPr>
          <w:rFonts w:ascii="Century Gothic" w:hAnsi="Century Gothic"/>
          <w:sz w:val="20"/>
          <w:szCs w:val="20"/>
        </w:rPr>
        <w:t xml:space="preserve">ederal regulations.  </w:t>
      </w:r>
      <w:r w:rsidR="005C3A1C" w:rsidRPr="00245B8D">
        <w:rPr>
          <w:rFonts w:ascii="Century Gothic" w:hAnsi="Century Gothic"/>
          <w:sz w:val="20"/>
          <w:szCs w:val="20"/>
        </w:rPr>
        <w:t>We</w:t>
      </w:r>
      <w:r w:rsidR="00FC058D" w:rsidRPr="00245B8D">
        <w:rPr>
          <w:rFonts w:ascii="Century Gothic" w:hAnsi="Century Gothic"/>
          <w:sz w:val="20"/>
          <w:szCs w:val="20"/>
        </w:rPr>
        <w:t xml:space="preserve"> </w:t>
      </w:r>
      <w:r w:rsidR="005C3A1C" w:rsidRPr="00245B8D">
        <w:rPr>
          <w:rFonts w:ascii="Century Gothic" w:hAnsi="Century Gothic"/>
          <w:sz w:val="20"/>
          <w:szCs w:val="20"/>
        </w:rPr>
        <w:t xml:space="preserve">only share </w:t>
      </w:r>
      <w:r w:rsidR="0074340B" w:rsidRPr="00245B8D">
        <w:rPr>
          <w:rFonts w:ascii="Century Gothic" w:hAnsi="Century Gothic"/>
          <w:sz w:val="20"/>
          <w:szCs w:val="20"/>
        </w:rPr>
        <w:t xml:space="preserve">aggregated </w:t>
      </w:r>
      <w:r w:rsidR="005C3A1C" w:rsidRPr="00245B8D">
        <w:rPr>
          <w:rFonts w:ascii="Century Gothic" w:hAnsi="Century Gothic"/>
          <w:sz w:val="20"/>
          <w:szCs w:val="20"/>
        </w:rPr>
        <w:t xml:space="preserve">statistical data with </w:t>
      </w:r>
      <w:r w:rsidR="00DA118A" w:rsidRPr="00245B8D">
        <w:rPr>
          <w:rFonts w:ascii="Century Gothic" w:hAnsi="Century Gothic"/>
          <w:sz w:val="20"/>
          <w:szCs w:val="20"/>
        </w:rPr>
        <w:t>Auburn</w:t>
      </w:r>
      <w:r w:rsidR="002A1FD7" w:rsidRPr="00245B8D">
        <w:rPr>
          <w:rFonts w:ascii="Century Gothic" w:hAnsi="Century Gothic"/>
          <w:sz w:val="20"/>
          <w:szCs w:val="20"/>
        </w:rPr>
        <w:t>,</w:t>
      </w:r>
      <w:r w:rsidR="005C3A1C" w:rsidRPr="00245B8D">
        <w:rPr>
          <w:rFonts w:ascii="Century Gothic" w:hAnsi="Century Gothic"/>
          <w:sz w:val="20"/>
          <w:szCs w:val="20"/>
        </w:rPr>
        <w:t xml:space="preserve"> </w:t>
      </w:r>
      <w:r w:rsidR="005C3A1C" w:rsidRPr="00002051">
        <w:rPr>
          <w:rFonts w:ascii="Century Gothic" w:hAnsi="Century Gothic"/>
          <w:sz w:val="20"/>
          <w:szCs w:val="20"/>
        </w:rPr>
        <w:t xml:space="preserve">and we </w:t>
      </w:r>
      <w:r w:rsidR="00FC058D" w:rsidRPr="00002051">
        <w:rPr>
          <w:rFonts w:ascii="Century Gothic" w:hAnsi="Century Gothic"/>
          <w:sz w:val="20"/>
          <w:szCs w:val="20"/>
        </w:rPr>
        <w:t xml:space="preserve">will not share </w:t>
      </w:r>
      <w:r w:rsidR="005C3A1C" w:rsidRPr="00002051">
        <w:rPr>
          <w:rFonts w:ascii="Century Gothic" w:hAnsi="Century Gothic"/>
          <w:sz w:val="20"/>
          <w:szCs w:val="20"/>
        </w:rPr>
        <w:t>any private information</w:t>
      </w:r>
      <w:r w:rsidR="00FC058D" w:rsidRPr="00002051">
        <w:rPr>
          <w:rFonts w:ascii="Century Gothic" w:hAnsi="Century Gothic"/>
          <w:sz w:val="20"/>
          <w:szCs w:val="20"/>
        </w:rPr>
        <w:t xml:space="preserve"> without your written permission. </w:t>
      </w:r>
      <w:r w:rsidR="005C3A1C" w:rsidRPr="00002051">
        <w:rPr>
          <w:rFonts w:ascii="Century Gothic" w:hAnsi="Century Gothic"/>
          <w:sz w:val="20"/>
          <w:szCs w:val="20"/>
        </w:rPr>
        <w:t xml:space="preserve"> </w:t>
      </w:r>
      <w:r w:rsidR="00FC058D" w:rsidRPr="00002051">
        <w:rPr>
          <w:rFonts w:ascii="Century Gothic" w:hAnsi="Century Gothic"/>
          <w:sz w:val="20"/>
          <w:szCs w:val="20"/>
        </w:rPr>
        <w:t>The only exception</w:t>
      </w:r>
      <w:r w:rsidR="00A953EC" w:rsidRPr="00002051">
        <w:rPr>
          <w:rFonts w:ascii="Century Gothic" w:hAnsi="Century Gothic"/>
          <w:sz w:val="20"/>
          <w:szCs w:val="20"/>
        </w:rPr>
        <w:t xml:space="preserve">s are </w:t>
      </w:r>
      <w:r w:rsidR="00FC058D" w:rsidRPr="00002051">
        <w:rPr>
          <w:rFonts w:ascii="Century Gothic" w:hAnsi="Century Gothic"/>
          <w:sz w:val="20"/>
          <w:szCs w:val="20"/>
        </w:rPr>
        <w:t>when the</w:t>
      </w:r>
      <w:r w:rsidR="00FC058D" w:rsidRPr="00245B8D">
        <w:rPr>
          <w:rFonts w:ascii="Century Gothic" w:hAnsi="Century Gothic"/>
          <w:sz w:val="20"/>
          <w:szCs w:val="20"/>
        </w:rPr>
        <w:t xml:space="preserve"> life or safety of an ind</w:t>
      </w:r>
      <w:r w:rsidR="00A953EC" w:rsidRPr="00245B8D">
        <w:rPr>
          <w:rFonts w:ascii="Century Gothic" w:hAnsi="Century Gothic"/>
          <w:sz w:val="20"/>
          <w:szCs w:val="20"/>
        </w:rPr>
        <w:t>ividual is seriously threatened</w:t>
      </w:r>
      <w:r w:rsidR="00FC058D" w:rsidRPr="00245B8D">
        <w:rPr>
          <w:rFonts w:ascii="Century Gothic" w:hAnsi="Century Gothic"/>
          <w:sz w:val="20"/>
          <w:szCs w:val="20"/>
        </w:rPr>
        <w:t xml:space="preserve"> or if disclosure is required by law.</w:t>
      </w:r>
    </w:p>
    <w:p w14:paraId="5C6C162D" w14:textId="4A2D547D" w:rsidR="00FC058D" w:rsidRDefault="00FC058D" w:rsidP="00206A4A">
      <w:pPr>
        <w:spacing w:after="0" w:line="240" w:lineRule="auto"/>
        <w:jc w:val="both"/>
        <w:rPr>
          <w:rFonts w:ascii="Century Gothic" w:hAnsi="Century Gothic"/>
          <w:sz w:val="20"/>
          <w:szCs w:val="20"/>
        </w:rPr>
      </w:pPr>
      <w:r w:rsidRPr="00245B8D">
        <w:rPr>
          <w:rFonts w:ascii="Century Gothic" w:hAnsi="Century Gothic"/>
          <w:sz w:val="20"/>
          <w:szCs w:val="20"/>
        </w:rPr>
        <w:t xml:space="preserve"> </w:t>
      </w:r>
    </w:p>
    <w:p w14:paraId="399BB2E3" w14:textId="77777777" w:rsidR="003851FD" w:rsidRPr="00245B8D" w:rsidRDefault="003851FD" w:rsidP="003851FD">
      <w:pPr>
        <w:spacing w:after="0" w:line="240" w:lineRule="auto"/>
        <w:rPr>
          <w:rFonts w:ascii="Century Gothic" w:eastAsia="Calibri" w:hAnsi="Century Gothic" w:cs="Times New Roman"/>
          <w:b/>
          <w:sz w:val="20"/>
          <w:szCs w:val="20"/>
        </w:rPr>
      </w:pPr>
      <w:r w:rsidRPr="00245B8D">
        <w:rPr>
          <w:rFonts w:ascii="Century Gothic" w:hAnsi="Century Gothic"/>
          <w:b/>
          <w:color w:val="00416D"/>
          <w:sz w:val="20"/>
          <w:szCs w:val="20"/>
        </w:rPr>
        <w:t>Notice of Nondiscrimination</w:t>
      </w:r>
    </w:p>
    <w:p w14:paraId="252A6F94" w14:textId="77777777" w:rsidR="003851FD" w:rsidRPr="00245B8D" w:rsidRDefault="003851FD" w:rsidP="003851FD">
      <w:pPr>
        <w:widowControl w:val="0"/>
        <w:spacing w:after="0" w:line="240" w:lineRule="auto"/>
        <w:jc w:val="both"/>
        <w:rPr>
          <w:rFonts w:ascii="Arial" w:eastAsia="Arial" w:hAnsi="Arial" w:cs="Arial"/>
          <w:b/>
          <w:bCs/>
          <w:sz w:val="20"/>
          <w:szCs w:val="20"/>
        </w:rPr>
      </w:pPr>
    </w:p>
    <w:p w14:paraId="2193017B" w14:textId="18AF9A79" w:rsidR="007444D7" w:rsidRDefault="0036049F"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Uprise Health American Behavioral</w:t>
      </w:r>
      <w:r w:rsidR="00357A7B" w:rsidRPr="00245B8D">
        <w:rPr>
          <w:rFonts w:ascii="Century Gothic" w:eastAsia="Times New Roman" w:hAnsi="Century Gothic" w:cs="Times New Roman"/>
          <w:sz w:val="20"/>
          <w:szCs w:val="20"/>
        </w:rPr>
        <w:t xml:space="preserve"> complies with applicable Federal civil rights laws and does</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not</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discriminate</w:t>
      </w:r>
      <w:r w:rsidR="00357A7B" w:rsidRPr="00245B8D">
        <w:rPr>
          <w:rFonts w:ascii="Century Gothic" w:eastAsia="Times New Roman" w:hAnsi="Century Gothic" w:cs="Times New Roman"/>
          <w:spacing w:val="-1"/>
          <w:sz w:val="20"/>
          <w:szCs w:val="20"/>
        </w:rPr>
        <w:t xml:space="preserve"> </w:t>
      </w:r>
      <w:proofErr w:type="gramStart"/>
      <w:r w:rsidR="00357A7B" w:rsidRPr="00245B8D">
        <w:rPr>
          <w:rFonts w:ascii="Century Gothic" w:eastAsia="Times New Roman" w:hAnsi="Century Gothic" w:cs="Times New Roman"/>
          <w:sz w:val="20"/>
          <w:szCs w:val="20"/>
        </w:rPr>
        <w:t>on</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the</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basis</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of</w:t>
      </w:r>
      <w:proofErr w:type="gramEnd"/>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race,</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color,</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national</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origin,</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age,</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disability,</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or</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 xml:space="preserve">sex. </w:t>
      </w:r>
      <w:r w:rsidR="00357A7B" w:rsidRPr="00245B8D">
        <w:rPr>
          <w:rFonts w:ascii="Century Gothic" w:eastAsia="Times New Roman" w:hAnsi="Century Gothic" w:cs="Times New Roman"/>
          <w:spacing w:val="53"/>
          <w:sz w:val="20"/>
          <w:szCs w:val="20"/>
        </w:rPr>
        <w:t xml:space="preserve"> </w:t>
      </w:r>
      <w:r w:rsidR="00357A7B" w:rsidRPr="00245B8D">
        <w:rPr>
          <w:rFonts w:ascii="Century Gothic" w:eastAsia="Times New Roman" w:hAnsi="Century Gothic" w:cs="Times New Roman"/>
          <w:sz w:val="20"/>
          <w:szCs w:val="20"/>
        </w:rPr>
        <w:t>We</w:t>
      </w:r>
      <w:r w:rsidR="00357A7B" w:rsidRPr="00245B8D">
        <w:rPr>
          <w:rFonts w:ascii="Century Gothic" w:eastAsia="Times New Roman" w:hAnsi="Century Gothic" w:cs="Times New Roman"/>
          <w:spacing w:val="-1"/>
          <w:sz w:val="20"/>
          <w:szCs w:val="20"/>
        </w:rPr>
        <w:t xml:space="preserve"> </w:t>
      </w:r>
      <w:r w:rsidR="00357A7B" w:rsidRPr="00245B8D">
        <w:rPr>
          <w:rFonts w:ascii="Century Gothic" w:eastAsia="Times New Roman" w:hAnsi="Century Gothic" w:cs="Times New Roman"/>
          <w:sz w:val="20"/>
          <w:szCs w:val="20"/>
        </w:rPr>
        <w:t xml:space="preserve">do not exclude people or treat them differently </w:t>
      </w:r>
    </w:p>
    <w:p w14:paraId="3C00C6BE" w14:textId="77777777" w:rsidR="007444D7" w:rsidRPr="007444D7" w:rsidRDefault="007444D7" w:rsidP="003851FD">
      <w:pPr>
        <w:widowControl w:val="0"/>
        <w:suppressLineNumbers/>
        <w:suppressAutoHyphens/>
        <w:spacing w:after="0" w:line="240" w:lineRule="auto"/>
        <w:ind w:right="339"/>
        <w:jc w:val="both"/>
        <w:rPr>
          <w:rFonts w:ascii="Century Gothic" w:eastAsia="Times New Roman" w:hAnsi="Century Gothic" w:cs="Times New Roman"/>
          <w:sz w:val="12"/>
          <w:szCs w:val="12"/>
        </w:rPr>
      </w:pPr>
    </w:p>
    <w:p w14:paraId="680754AF" w14:textId="1FAC9C9C" w:rsidR="00CB242C" w:rsidRPr="00245B8D" w:rsidRDefault="00357A7B"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r w:rsidRPr="00245B8D">
        <w:rPr>
          <w:rFonts w:ascii="Century Gothic" w:eastAsia="Times New Roman" w:hAnsi="Century Gothic" w:cs="Times New Roman"/>
          <w:sz w:val="20"/>
          <w:szCs w:val="20"/>
        </w:rPr>
        <w:t>because of race, color, national origin, age, disability, or sex.</w:t>
      </w:r>
    </w:p>
    <w:p w14:paraId="7C48A832" w14:textId="77777777" w:rsidR="003851FD" w:rsidRPr="00245B8D" w:rsidRDefault="003851FD" w:rsidP="003851FD">
      <w:pPr>
        <w:widowControl w:val="0"/>
        <w:spacing w:after="0" w:line="240" w:lineRule="auto"/>
        <w:jc w:val="both"/>
        <w:rPr>
          <w:rFonts w:ascii="Century Gothic" w:eastAsia="Arial" w:hAnsi="Century Gothic" w:cs="Arial"/>
          <w:sz w:val="20"/>
          <w:szCs w:val="20"/>
        </w:rPr>
      </w:pPr>
    </w:p>
    <w:p w14:paraId="0A697237" w14:textId="79ED4C0A" w:rsidR="00CB242C" w:rsidRPr="00245B8D" w:rsidRDefault="0036049F"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Uprise Health American Behavioral</w:t>
      </w:r>
      <w:r w:rsidR="00357A7B" w:rsidRPr="00245B8D">
        <w:rPr>
          <w:rFonts w:ascii="Century Gothic" w:eastAsia="Times New Roman" w:hAnsi="Century Gothic" w:cs="Times New Roman"/>
          <w:sz w:val="20"/>
          <w:szCs w:val="20"/>
        </w:rPr>
        <w:t>:</w:t>
      </w:r>
    </w:p>
    <w:p w14:paraId="0A4F58C3" w14:textId="77777777" w:rsidR="00CB242C" w:rsidRPr="003C7C7E" w:rsidRDefault="0051419A" w:rsidP="003851FD">
      <w:pPr>
        <w:widowControl w:val="0"/>
        <w:suppressLineNumbers/>
        <w:suppressAutoHyphens/>
        <w:spacing w:after="0" w:line="240" w:lineRule="auto"/>
        <w:ind w:right="339"/>
        <w:jc w:val="both"/>
        <w:rPr>
          <w:rFonts w:ascii="Century Gothic" w:eastAsia="Times New Roman" w:hAnsi="Century Gothic" w:cs="Times New Roman"/>
          <w:sz w:val="16"/>
          <w:szCs w:val="16"/>
        </w:rPr>
      </w:pPr>
    </w:p>
    <w:p w14:paraId="210CEDD5" w14:textId="77777777" w:rsidR="00CB242C" w:rsidRPr="00245B8D" w:rsidRDefault="00357A7B" w:rsidP="003851FD">
      <w:pPr>
        <w:widowControl w:val="0"/>
        <w:numPr>
          <w:ilvl w:val="1"/>
          <w:numId w:val="14"/>
        </w:numPr>
        <w:suppressLineNumbers/>
        <w:suppressAutoHyphens/>
        <w:spacing w:after="0" w:line="240" w:lineRule="auto"/>
        <w:ind w:right="339"/>
        <w:jc w:val="both"/>
        <w:rPr>
          <w:rFonts w:ascii="Century Gothic" w:eastAsia="Times New Roman" w:hAnsi="Century Gothic" w:cs="Times New Roman"/>
          <w:sz w:val="20"/>
          <w:szCs w:val="20"/>
        </w:rPr>
      </w:pPr>
      <w:r w:rsidRPr="00245B8D">
        <w:rPr>
          <w:rFonts w:ascii="Century Gothic" w:eastAsia="Times New Roman" w:hAnsi="Century Gothic" w:cs="Times New Roman"/>
          <w:sz w:val="20"/>
          <w:szCs w:val="20"/>
        </w:rPr>
        <w:t>Provides free aids and services to people with disabilities to communicate effectively with us, such as qualified sign language interpreters and written information in other formats (large print, audio, accessible electronic formats, other formats)</w:t>
      </w:r>
    </w:p>
    <w:p w14:paraId="080CD8AD" w14:textId="77777777" w:rsidR="00CB242C" w:rsidRPr="00245B8D" w:rsidRDefault="00357A7B" w:rsidP="003851FD">
      <w:pPr>
        <w:widowControl w:val="0"/>
        <w:numPr>
          <w:ilvl w:val="1"/>
          <w:numId w:val="14"/>
        </w:numPr>
        <w:suppressLineNumbers/>
        <w:suppressAutoHyphens/>
        <w:spacing w:after="0" w:line="240" w:lineRule="auto"/>
        <w:ind w:right="339"/>
        <w:jc w:val="both"/>
        <w:rPr>
          <w:rFonts w:ascii="Century Gothic" w:eastAsia="Times New Roman" w:hAnsi="Century Gothic" w:cs="Times New Roman"/>
          <w:sz w:val="20"/>
          <w:szCs w:val="20"/>
        </w:rPr>
      </w:pPr>
      <w:r w:rsidRPr="00245B8D">
        <w:rPr>
          <w:rFonts w:ascii="Century Gothic" w:eastAsia="Times New Roman" w:hAnsi="Century Gothic" w:cs="Times New Roman"/>
          <w:sz w:val="20"/>
          <w:szCs w:val="20"/>
        </w:rPr>
        <w:t>Provides free language services to people whose primary language is not English, such as qualified interpreters and in formation written in other languages</w:t>
      </w:r>
    </w:p>
    <w:p w14:paraId="6FE12595" w14:textId="77777777" w:rsidR="003851FD" w:rsidRPr="003C7C7E" w:rsidRDefault="003851FD" w:rsidP="003851FD">
      <w:pPr>
        <w:widowControl w:val="0"/>
        <w:spacing w:after="0" w:line="240" w:lineRule="auto"/>
        <w:jc w:val="both"/>
        <w:rPr>
          <w:rFonts w:ascii="Century Gothic" w:eastAsia="Arial" w:hAnsi="Century Gothic" w:cs="Arial"/>
          <w:sz w:val="16"/>
          <w:szCs w:val="16"/>
        </w:rPr>
      </w:pPr>
    </w:p>
    <w:p w14:paraId="2B6BC2EF" w14:textId="34C948BC" w:rsidR="00CB242C" w:rsidRPr="00245B8D" w:rsidRDefault="00357A7B"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r w:rsidRPr="00245B8D">
        <w:rPr>
          <w:rFonts w:ascii="Century Gothic" w:eastAsia="Times New Roman" w:hAnsi="Century Gothic" w:cs="Times New Roman"/>
          <w:sz w:val="20"/>
          <w:szCs w:val="20"/>
        </w:rPr>
        <w:t>If</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you</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need</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these</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services,</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contact</w:t>
      </w:r>
      <w:r w:rsidRPr="00245B8D">
        <w:rPr>
          <w:rFonts w:ascii="Century Gothic" w:eastAsia="Times New Roman" w:hAnsi="Century Gothic" w:cs="Times New Roman"/>
          <w:spacing w:val="-1"/>
          <w:sz w:val="20"/>
          <w:szCs w:val="20"/>
        </w:rPr>
        <w:t xml:space="preserve"> </w:t>
      </w:r>
      <w:r w:rsidR="0036049F">
        <w:rPr>
          <w:rFonts w:ascii="Century Gothic" w:eastAsia="Times New Roman" w:hAnsi="Century Gothic" w:cs="Times New Roman"/>
          <w:sz w:val="20"/>
          <w:szCs w:val="20"/>
        </w:rPr>
        <w:t>Uprise Health American Behavioral</w:t>
      </w:r>
      <w:r w:rsidRPr="00245B8D">
        <w:rPr>
          <w:rFonts w:ascii="Century Gothic" w:eastAsia="Times New Roman" w:hAnsi="Century Gothic" w:cs="Times New Roman"/>
          <w:sz w:val="20"/>
          <w:szCs w:val="20"/>
        </w:rPr>
        <w:t xml:space="preserve"> at 1-800-677-4544. </w:t>
      </w:r>
      <w:r w:rsidRPr="00245B8D">
        <w:rPr>
          <w:rFonts w:ascii="Century Gothic" w:eastAsia="Times New Roman" w:hAnsi="Century Gothic" w:cs="Times New Roman"/>
          <w:spacing w:val="53"/>
          <w:sz w:val="20"/>
          <w:szCs w:val="20"/>
        </w:rPr>
        <w:t xml:space="preserve"> </w:t>
      </w:r>
      <w:r w:rsidRPr="00245B8D">
        <w:rPr>
          <w:rFonts w:ascii="Century Gothic" w:eastAsia="Times New Roman" w:hAnsi="Century Gothic" w:cs="Times New Roman"/>
          <w:sz w:val="20"/>
          <w:szCs w:val="20"/>
        </w:rPr>
        <w:t>If</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you</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believe</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that</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 xml:space="preserve">we have failed to provide these services or discriminated in another way on the basis of race, color, national origin, age, disability, or sex, you can file a grievance in person, by mail, or </w:t>
      </w:r>
      <w:r w:rsidR="003851FD" w:rsidRPr="00245B8D">
        <w:rPr>
          <w:rFonts w:ascii="Century Gothic" w:eastAsia="Times New Roman" w:hAnsi="Century Gothic" w:cs="Times New Roman"/>
          <w:sz w:val="20"/>
          <w:szCs w:val="20"/>
        </w:rPr>
        <w:t xml:space="preserve">by </w:t>
      </w:r>
      <w:r w:rsidRPr="00245B8D">
        <w:rPr>
          <w:rFonts w:ascii="Century Gothic" w:eastAsia="Times New Roman" w:hAnsi="Century Gothic" w:cs="Times New Roman"/>
          <w:sz w:val="20"/>
          <w:szCs w:val="20"/>
        </w:rPr>
        <w:t>fax</w:t>
      </w:r>
      <w:r w:rsidR="003851FD" w:rsidRPr="00245B8D">
        <w:rPr>
          <w:rFonts w:ascii="Century Gothic" w:eastAsia="Times New Roman" w:hAnsi="Century Gothic" w:cs="Times New Roman"/>
          <w:sz w:val="20"/>
          <w:szCs w:val="20"/>
        </w:rPr>
        <w:t xml:space="preserve">.  </w:t>
      </w:r>
      <w:r w:rsidRPr="00245B8D">
        <w:rPr>
          <w:rFonts w:ascii="Century Gothic" w:eastAsia="Times New Roman" w:hAnsi="Century Gothic" w:cs="Times New Roman"/>
          <w:sz w:val="20"/>
          <w:szCs w:val="20"/>
        </w:rPr>
        <w:t xml:space="preserve"> </w:t>
      </w:r>
    </w:p>
    <w:p w14:paraId="3B1BA2B6" w14:textId="77777777" w:rsidR="00923C58" w:rsidRPr="007444D7" w:rsidRDefault="00923C58" w:rsidP="003851FD">
      <w:pPr>
        <w:widowControl w:val="0"/>
        <w:suppressLineNumbers/>
        <w:suppressAutoHyphens/>
        <w:spacing w:after="0" w:line="240" w:lineRule="auto"/>
        <w:jc w:val="both"/>
        <w:rPr>
          <w:rFonts w:ascii="Century Gothic" w:eastAsia="Calibri" w:hAnsi="Century Gothic" w:cs="Times New Roman"/>
          <w:b/>
          <w:sz w:val="20"/>
          <w:szCs w:val="20"/>
        </w:rPr>
      </w:pPr>
    </w:p>
    <w:p w14:paraId="18C2E0FC" w14:textId="398EECB5" w:rsidR="003851FD" w:rsidRPr="00245B8D" w:rsidRDefault="003851FD" w:rsidP="003851FD">
      <w:pPr>
        <w:widowControl w:val="0"/>
        <w:suppressLineNumbers/>
        <w:suppressAutoHyphens/>
        <w:spacing w:after="0" w:line="240" w:lineRule="auto"/>
        <w:jc w:val="both"/>
        <w:rPr>
          <w:rFonts w:ascii="Century Gothic" w:eastAsia="Times New Roman" w:hAnsi="Century Gothic" w:cs="Times New Roman"/>
          <w:sz w:val="20"/>
          <w:szCs w:val="20"/>
        </w:rPr>
      </w:pPr>
      <w:r w:rsidRPr="00245B8D">
        <w:rPr>
          <w:rFonts w:ascii="Century Gothic" w:eastAsia="Calibri" w:hAnsi="Century Gothic" w:cs="Times New Roman"/>
          <w:b/>
          <w:sz w:val="20"/>
          <w:szCs w:val="20"/>
        </w:rPr>
        <w:t xml:space="preserve">IMPORTANT:  </w:t>
      </w:r>
      <w:r w:rsidRPr="00245B8D">
        <w:rPr>
          <w:rFonts w:ascii="Century Gothic" w:eastAsia="Calibri" w:hAnsi="Century Gothic" w:cs="Times New Roman"/>
          <w:sz w:val="20"/>
          <w:szCs w:val="20"/>
        </w:rPr>
        <w:t xml:space="preserve">See the </w:t>
      </w:r>
      <w:r w:rsidRPr="00245B8D">
        <w:rPr>
          <w:rFonts w:ascii="Century Gothic" w:eastAsia="Calibri" w:hAnsi="Century Gothic" w:cs="Times New Roman"/>
          <w:i/>
          <w:sz w:val="20"/>
          <w:szCs w:val="20"/>
        </w:rPr>
        <w:t>Important Contact Information section</w:t>
      </w:r>
      <w:r w:rsidRPr="00245B8D">
        <w:rPr>
          <w:rFonts w:ascii="Century Gothic" w:eastAsia="Calibri" w:hAnsi="Century Gothic" w:cs="Times New Roman"/>
          <w:sz w:val="20"/>
          <w:szCs w:val="20"/>
        </w:rPr>
        <w:t xml:space="preserve"> of this </w:t>
      </w:r>
      <w:r w:rsidRPr="00245B8D">
        <w:rPr>
          <w:rFonts w:ascii="Century Gothic" w:eastAsia="Calibri" w:hAnsi="Century Gothic" w:cs="Times New Roman"/>
          <w:i/>
          <w:sz w:val="20"/>
          <w:szCs w:val="20"/>
        </w:rPr>
        <w:t xml:space="preserve">Handbook </w:t>
      </w:r>
      <w:r w:rsidRPr="00245B8D">
        <w:rPr>
          <w:rFonts w:ascii="Century Gothic" w:eastAsia="Calibri" w:hAnsi="Century Gothic" w:cs="Times New Roman"/>
          <w:sz w:val="20"/>
          <w:szCs w:val="20"/>
        </w:rPr>
        <w:t xml:space="preserve">for address, </w:t>
      </w:r>
      <w:proofErr w:type="gramStart"/>
      <w:r w:rsidRPr="00245B8D">
        <w:rPr>
          <w:rFonts w:ascii="Century Gothic" w:eastAsia="Calibri" w:hAnsi="Century Gothic" w:cs="Times New Roman"/>
          <w:sz w:val="20"/>
          <w:szCs w:val="20"/>
        </w:rPr>
        <w:t>telephone</w:t>
      </w:r>
      <w:proofErr w:type="gramEnd"/>
      <w:r w:rsidRPr="00245B8D">
        <w:rPr>
          <w:rFonts w:ascii="Century Gothic" w:eastAsia="Calibri" w:hAnsi="Century Gothic" w:cs="Times New Roman"/>
          <w:sz w:val="20"/>
          <w:szCs w:val="20"/>
        </w:rPr>
        <w:t xml:space="preserve"> and fax information.</w:t>
      </w:r>
    </w:p>
    <w:p w14:paraId="073DE1AB" w14:textId="77777777" w:rsidR="009848D2" w:rsidRPr="00245B8D" w:rsidRDefault="009848D2"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p>
    <w:p w14:paraId="6C07007C" w14:textId="77777777" w:rsidR="003851FD" w:rsidRPr="00245B8D" w:rsidRDefault="003851FD"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r w:rsidRPr="00245B8D">
        <w:rPr>
          <w:rFonts w:ascii="Century Gothic" w:eastAsia="Times New Roman" w:hAnsi="Century Gothic" w:cs="Times New Roman"/>
          <w:sz w:val="20"/>
          <w:szCs w:val="20"/>
        </w:rPr>
        <w:t xml:space="preserve">Send grievances to the attention of Compliance &amp; Quality Improvement.  </w:t>
      </w:r>
    </w:p>
    <w:p w14:paraId="63AA8B0F" w14:textId="5FD8B70A" w:rsidR="00DA118A" w:rsidRDefault="00DA118A"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p>
    <w:p w14:paraId="17F2E3E9" w14:textId="77777777" w:rsidR="00414A93" w:rsidRPr="00414A93" w:rsidRDefault="00414A93" w:rsidP="003851FD">
      <w:pPr>
        <w:widowControl w:val="0"/>
        <w:suppressLineNumbers/>
        <w:suppressAutoHyphens/>
        <w:spacing w:after="0" w:line="240" w:lineRule="auto"/>
        <w:ind w:right="339"/>
        <w:jc w:val="both"/>
        <w:rPr>
          <w:rFonts w:ascii="Century Gothic" w:eastAsia="Times New Roman" w:hAnsi="Century Gothic" w:cs="Times New Roman"/>
          <w:sz w:val="12"/>
          <w:szCs w:val="12"/>
        </w:rPr>
      </w:pPr>
    </w:p>
    <w:p w14:paraId="20A59B96" w14:textId="77777777" w:rsidR="00CB242C" w:rsidRPr="00245B8D" w:rsidRDefault="00357A7B" w:rsidP="003851FD">
      <w:pPr>
        <w:widowControl w:val="0"/>
        <w:suppressLineNumbers/>
        <w:suppressAutoHyphens/>
        <w:spacing w:after="0" w:line="240" w:lineRule="auto"/>
        <w:ind w:right="339"/>
        <w:jc w:val="both"/>
        <w:rPr>
          <w:rFonts w:ascii="Century Gothic" w:eastAsia="Times New Roman" w:hAnsi="Century Gothic" w:cs="Times New Roman"/>
          <w:spacing w:val="-1"/>
          <w:sz w:val="20"/>
          <w:szCs w:val="20"/>
        </w:rPr>
      </w:pPr>
      <w:r w:rsidRPr="00245B8D">
        <w:rPr>
          <w:rFonts w:ascii="Century Gothic" w:eastAsia="Times New Roman" w:hAnsi="Century Gothic" w:cs="Times New Roman"/>
          <w:sz w:val="20"/>
          <w:szCs w:val="20"/>
        </w:rPr>
        <w:t>You can also file a civil rights complaint with the U.S. Department of Health and Human Services, Office for Civil Rights, electronically through the Office for Civil Rights Complaint Portal, available at</w:t>
      </w:r>
      <w:r w:rsidRPr="00245B8D">
        <w:rPr>
          <w:rFonts w:ascii="Century Gothic" w:eastAsia="Times New Roman" w:hAnsi="Century Gothic" w:cs="Times New Roman"/>
          <w:spacing w:val="-2"/>
          <w:sz w:val="20"/>
          <w:szCs w:val="20"/>
        </w:rPr>
        <w:t xml:space="preserve"> </w:t>
      </w:r>
      <w:hyperlink r:id="rId18">
        <w:r w:rsidRPr="00245B8D">
          <w:rPr>
            <w:rFonts w:ascii="Century Gothic" w:eastAsia="Times New Roman" w:hAnsi="Century Gothic" w:cs="Times New Roman"/>
            <w:color w:val="0000FF"/>
            <w:spacing w:val="-1"/>
            <w:sz w:val="20"/>
            <w:szCs w:val="20"/>
            <w:u w:val="single" w:color="0000FF"/>
          </w:rPr>
          <w:t>h</w:t>
        </w:r>
        <w:r w:rsidRPr="00245B8D">
          <w:rPr>
            <w:rFonts w:ascii="Century Gothic" w:eastAsia="Times New Roman" w:hAnsi="Century Gothic" w:cs="Times New Roman"/>
            <w:color w:val="0000FF"/>
            <w:spacing w:val="-1"/>
            <w:sz w:val="20"/>
            <w:szCs w:val="20"/>
          </w:rPr>
          <w:t>ttps://ocrportal.hhs.gov/ocr/portal/lobby.jsf</w:t>
        </w:r>
      </w:hyperlink>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or</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by</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mail</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or</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phone</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at:</w:t>
      </w:r>
      <w:r w:rsidRPr="00245B8D">
        <w:rPr>
          <w:rFonts w:ascii="Century Gothic" w:eastAsia="Times New Roman" w:hAnsi="Century Gothic" w:cs="Times New Roman"/>
          <w:spacing w:val="-1"/>
          <w:sz w:val="20"/>
          <w:szCs w:val="20"/>
        </w:rPr>
        <w:t xml:space="preserve"> </w:t>
      </w:r>
    </w:p>
    <w:p w14:paraId="0C4E9ADE" w14:textId="07A73716" w:rsidR="00CB242C" w:rsidRPr="00414A93" w:rsidRDefault="0051419A"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p>
    <w:p w14:paraId="3E97F42A" w14:textId="77777777" w:rsidR="00CB242C" w:rsidRPr="00245B8D" w:rsidRDefault="00357A7B"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r w:rsidRPr="00245B8D">
        <w:rPr>
          <w:rFonts w:ascii="Century Gothic" w:eastAsia="Times New Roman" w:hAnsi="Century Gothic" w:cs="Times New Roman"/>
          <w:sz w:val="20"/>
          <w:szCs w:val="20"/>
        </w:rPr>
        <w:t>U.S.</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Department</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of</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Health</w:t>
      </w:r>
      <w:r w:rsidRPr="00245B8D">
        <w:rPr>
          <w:rFonts w:ascii="Century Gothic" w:eastAsia="Times New Roman" w:hAnsi="Century Gothic" w:cs="Times New Roman"/>
          <w:spacing w:val="62"/>
          <w:sz w:val="20"/>
          <w:szCs w:val="20"/>
        </w:rPr>
        <w:t xml:space="preserve"> </w:t>
      </w:r>
      <w:r w:rsidRPr="00245B8D">
        <w:rPr>
          <w:rFonts w:ascii="Century Gothic" w:eastAsia="Times New Roman" w:hAnsi="Century Gothic" w:cs="Times New Roman"/>
          <w:sz w:val="20"/>
          <w:szCs w:val="20"/>
        </w:rPr>
        <w:t>and Human Service</w:t>
      </w:r>
    </w:p>
    <w:p w14:paraId="667ECDF7" w14:textId="77777777" w:rsidR="00CB242C" w:rsidRPr="00245B8D" w:rsidRDefault="00357A7B"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r w:rsidRPr="00245B8D">
        <w:rPr>
          <w:rFonts w:ascii="Century Gothic" w:eastAsia="Times New Roman" w:hAnsi="Century Gothic" w:cs="Times New Roman"/>
          <w:sz w:val="20"/>
          <w:szCs w:val="20"/>
        </w:rPr>
        <w:t>200 Independence Avenue SW</w:t>
      </w:r>
    </w:p>
    <w:p w14:paraId="29B06D59" w14:textId="77777777" w:rsidR="00CB242C" w:rsidRPr="00245B8D" w:rsidRDefault="00357A7B"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r w:rsidRPr="00245B8D">
        <w:rPr>
          <w:rFonts w:ascii="Century Gothic" w:eastAsia="Times New Roman" w:hAnsi="Century Gothic" w:cs="Times New Roman"/>
          <w:sz w:val="20"/>
          <w:szCs w:val="20"/>
        </w:rPr>
        <w:t>Room 509F, HHH Building</w:t>
      </w:r>
    </w:p>
    <w:p w14:paraId="705FC965" w14:textId="77777777" w:rsidR="00CB242C" w:rsidRPr="00245B8D" w:rsidRDefault="00357A7B"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r w:rsidRPr="00245B8D">
        <w:rPr>
          <w:rFonts w:ascii="Century Gothic" w:eastAsia="Times New Roman" w:hAnsi="Century Gothic" w:cs="Times New Roman"/>
          <w:sz w:val="20"/>
          <w:szCs w:val="20"/>
        </w:rPr>
        <w:t>Washington, D.C.</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20201</w:t>
      </w:r>
    </w:p>
    <w:p w14:paraId="25BE0E45" w14:textId="77777777" w:rsidR="00CB242C" w:rsidRPr="00245B8D" w:rsidRDefault="00357A7B" w:rsidP="003851FD">
      <w:pPr>
        <w:widowControl w:val="0"/>
        <w:suppressLineNumbers/>
        <w:suppressAutoHyphens/>
        <w:spacing w:after="0" w:line="240" w:lineRule="auto"/>
        <w:ind w:right="339"/>
        <w:jc w:val="both"/>
        <w:rPr>
          <w:rFonts w:ascii="Century Gothic" w:eastAsia="Times New Roman" w:hAnsi="Century Gothic" w:cs="Times New Roman"/>
          <w:sz w:val="20"/>
          <w:szCs w:val="20"/>
        </w:rPr>
      </w:pPr>
      <w:r w:rsidRPr="00245B8D">
        <w:rPr>
          <w:rFonts w:ascii="Century Gothic" w:eastAsia="Times New Roman" w:hAnsi="Century Gothic" w:cs="Times New Roman"/>
          <w:sz w:val="20"/>
          <w:szCs w:val="20"/>
        </w:rPr>
        <w:t>1-800-368-1019</w:t>
      </w:r>
    </w:p>
    <w:p w14:paraId="07363A2C" w14:textId="77777777" w:rsidR="00CB242C" w:rsidRPr="00245B8D" w:rsidRDefault="00357A7B" w:rsidP="003851FD">
      <w:pPr>
        <w:widowControl w:val="0"/>
        <w:suppressLineNumbers/>
        <w:suppressAutoHyphens/>
        <w:spacing w:after="0" w:line="240" w:lineRule="auto"/>
        <w:ind w:right="339"/>
        <w:jc w:val="both"/>
        <w:rPr>
          <w:rFonts w:ascii="Century Gothic" w:eastAsia="Times New Roman" w:hAnsi="Century Gothic" w:cs="Times New Roman"/>
          <w:spacing w:val="53"/>
          <w:sz w:val="20"/>
          <w:szCs w:val="20"/>
        </w:rPr>
      </w:pPr>
      <w:r w:rsidRPr="00245B8D">
        <w:rPr>
          <w:rFonts w:ascii="Century Gothic" w:eastAsia="Times New Roman" w:hAnsi="Century Gothic" w:cs="Times New Roman"/>
          <w:sz w:val="20"/>
          <w:szCs w:val="20"/>
        </w:rPr>
        <w:t>1-800-537-7697</w:t>
      </w:r>
      <w:r w:rsidRPr="00245B8D">
        <w:rPr>
          <w:rFonts w:ascii="Century Gothic" w:eastAsia="Times New Roman" w:hAnsi="Century Gothic" w:cs="Times New Roman"/>
          <w:spacing w:val="-1"/>
          <w:sz w:val="20"/>
          <w:szCs w:val="20"/>
        </w:rPr>
        <w:t xml:space="preserve"> </w:t>
      </w:r>
      <w:r w:rsidRPr="00245B8D">
        <w:rPr>
          <w:rFonts w:ascii="Century Gothic" w:eastAsia="Times New Roman" w:hAnsi="Century Gothic" w:cs="Times New Roman"/>
          <w:sz w:val="20"/>
          <w:szCs w:val="20"/>
        </w:rPr>
        <w:t xml:space="preserve">(TDD). </w:t>
      </w:r>
      <w:r w:rsidRPr="00245B8D">
        <w:rPr>
          <w:rFonts w:ascii="Century Gothic" w:eastAsia="Times New Roman" w:hAnsi="Century Gothic" w:cs="Times New Roman"/>
          <w:spacing w:val="53"/>
          <w:sz w:val="20"/>
          <w:szCs w:val="20"/>
        </w:rPr>
        <w:t xml:space="preserve"> </w:t>
      </w:r>
    </w:p>
    <w:p w14:paraId="466259F0" w14:textId="77777777" w:rsidR="00CB242C" w:rsidRPr="00245B8D" w:rsidRDefault="0051419A" w:rsidP="003851FD">
      <w:pPr>
        <w:widowControl w:val="0"/>
        <w:suppressLineNumbers/>
        <w:suppressAutoHyphens/>
        <w:spacing w:after="0" w:line="240" w:lineRule="auto"/>
        <w:ind w:right="339"/>
        <w:jc w:val="both"/>
        <w:rPr>
          <w:rFonts w:ascii="Century Gothic" w:eastAsia="Times New Roman" w:hAnsi="Century Gothic" w:cs="Times New Roman"/>
          <w:sz w:val="12"/>
          <w:szCs w:val="12"/>
        </w:rPr>
      </w:pPr>
    </w:p>
    <w:p w14:paraId="46212F9E" w14:textId="77777777" w:rsidR="003851FD" w:rsidRPr="00245B8D" w:rsidRDefault="003851FD" w:rsidP="003851FD">
      <w:pPr>
        <w:widowControl w:val="0"/>
        <w:spacing w:after="0" w:line="240" w:lineRule="auto"/>
        <w:jc w:val="both"/>
        <w:rPr>
          <w:rFonts w:ascii="Century Gothic" w:eastAsia="Calibri" w:hAnsi="Century Gothic" w:cs="Times New Roman"/>
          <w:color w:val="0000FF"/>
          <w:spacing w:val="-1"/>
          <w:sz w:val="20"/>
          <w:szCs w:val="20"/>
        </w:rPr>
      </w:pPr>
      <w:r w:rsidRPr="00245B8D">
        <w:rPr>
          <w:rFonts w:ascii="Century Gothic" w:eastAsia="Calibri" w:hAnsi="Century Gothic" w:cs="Times New Roman"/>
          <w:sz w:val="20"/>
          <w:szCs w:val="20"/>
        </w:rPr>
        <w:t>Complaint</w:t>
      </w:r>
      <w:r w:rsidRPr="00245B8D">
        <w:rPr>
          <w:rFonts w:ascii="Century Gothic" w:eastAsia="Calibri" w:hAnsi="Century Gothic" w:cs="Times New Roman"/>
          <w:spacing w:val="-1"/>
          <w:sz w:val="20"/>
          <w:szCs w:val="20"/>
        </w:rPr>
        <w:t xml:space="preserve"> </w:t>
      </w:r>
      <w:r w:rsidRPr="00245B8D">
        <w:rPr>
          <w:rFonts w:ascii="Century Gothic" w:eastAsia="Calibri" w:hAnsi="Century Gothic" w:cs="Times New Roman"/>
          <w:sz w:val="20"/>
          <w:szCs w:val="20"/>
        </w:rPr>
        <w:t>forms</w:t>
      </w:r>
      <w:r w:rsidRPr="00245B8D">
        <w:rPr>
          <w:rFonts w:ascii="Century Gothic" w:eastAsia="Calibri" w:hAnsi="Century Gothic" w:cs="Times New Roman"/>
          <w:spacing w:val="-1"/>
          <w:sz w:val="20"/>
          <w:szCs w:val="20"/>
        </w:rPr>
        <w:t xml:space="preserve"> </w:t>
      </w:r>
      <w:r w:rsidRPr="00245B8D">
        <w:rPr>
          <w:rFonts w:ascii="Century Gothic" w:eastAsia="Calibri" w:hAnsi="Century Gothic" w:cs="Times New Roman"/>
          <w:sz w:val="20"/>
          <w:szCs w:val="20"/>
        </w:rPr>
        <w:t>are</w:t>
      </w:r>
      <w:r w:rsidRPr="00245B8D">
        <w:rPr>
          <w:rFonts w:ascii="Century Gothic" w:eastAsia="Calibri" w:hAnsi="Century Gothic" w:cs="Times New Roman"/>
          <w:spacing w:val="-1"/>
          <w:sz w:val="20"/>
          <w:szCs w:val="20"/>
        </w:rPr>
        <w:t xml:space="preserve"> </w:t>
      </w:r>
      <w:r w:rsidRPr="00245B8D">
        <w:rPr>
          <w:rFonts w:ascii="Century Gothic" w:eastAsia="Calibri" w:hAnsi="Century Gothic" w:cs="Times New Roman"/>
          <w:sz w:val="20"/>
          <w:szCs w:val="20"/>
        </w:rPr>
        <w:t>available</w:t>
      </w:r>
      <w:r w:rsidRPr="00245B8D">
        <w:rPr>
          <w:rFonts w:ascii="Century Gothic" w:eastAsia="Calibri" w:hAnsi="Century Gothic" w:cs="Times New Roman"/>
          <w:spacing w:val="-1"/>
          <w:sz w:val="20"/>
          <w:szCs w:val="20"/>
        </w:rPr>
        <w:t xml:space="preserve"> </w:t>
      </w:r>
      <w:r w:rsidRPr="00245B8D">
        <w:rPr>
          <w:rFonts w:ascii="Century Gothic" w:eastAsia="Calibri" w:hAnsi="Century Gothic" w:cs="Times New Roman"/>
          <w:sz w:val="20"/>
          <w:szCs w:val="20"/>
        </w:rPr>
        <w:t xml:space="preserve">at </w:t>
      </w:r>
      <w:hyperlink r:id="rId19">
        <w:r w:rsidRPr="00245B8D">
          <w:rPr>
            <w:rFonts w:ascii="Century Gothic" w:eastAsia="Calibri" w:hAnsi="Century Gothic" w:cs="Times New Roman"/>
            <w:color w:val="0000FF"/>
            <w:spacing w:val="-1"/>
            <w:sz w:val="20"/>
            <w:szCs w:val="20"/>
            <w:u w:val="single" w:color="0000FF"/>
          </w:rPr>
          <w:t>h</w:t>
        </w:r>
        <w:r w:rsidRPr="00245B8D">
          <w:rPr>
            <w:rFonts w:ascii="Century Gothic" w:eastAsia="Calibri" w:hAnsi="Century Gothic" w:cs="Times New Roman"/>
            <w:color w:val="0000FF"/>
            <w:spacing w:val="-1"/>
            <w:sz w:val="20"/>
            <w:szCs w:val="20"/>
          </w:rPr>
          <w:t>ttp://www.hhs.gov/ocr/office/file/index.html</w:t>
        </w:r>
      </w:hyperlink>
    </w:p>
    <w:p w14:paraId="022C9BAA" w14:textId="77777777" w:rsidR="00F10780" w:rsidRPr="00245B8D" w:rsidRDefault="00F10780" w:rsidP="00206A4A">
      <w:pPr>
        <w:spacing w:after="0" w:line="240" w:lineRule="auto"/>
        <w:jc w:val="both"/>
        <w:rPr>
          <w:rFonts w:ascii="Century Gothic" w:hAnsi="Century Gothic"/>
          <w:sz w:val="20"/>
          <w:szCs w:val="20"/>
        </w:rPr>
      </w:pPr>
    </w:p>
    <w:p w14:paraId="045C8561" w14:textId="77777777" w:rsidR="00BE06D1" w:rsidRPr="00245B8D" w:rsidRDefault="00BE06D1" w:rsidP="00053ADE">
      <w:pPr>
        <w:spacing w:after="0" w:line="240" w:lineRule="auto"/>
        <w:rPr>
          <w:rFonts w:ascii="Century Gothic" w:hAnsi="Century Gothic"/>
          <w:b/>
          <w:color w:val="00416D"/>
          <w:sz w:val="20"/>
          <w:szCs w:val="20"/>
        </w:rPr>
      </w:pPr>
      <w:bookmarkStart w:id="2" w:name="_Toc487620214"/>
      <w:r w:rsidRPr="00245B8D">
        <w:rPr>
          <w:rFonts w:ascii="Century Gothic" w:hAnsi="Century Gothic"/>
          <w:b/>
          <w:color w:val="00416D"/>
          <w:sz w:val="20"/>
          <w:szCs w:val="20"/>
        </w:rPr>
        <w:t>Billing &amp; Payment: Filing a Claim</w:t>
      </w:r>
    </w:p>
    <w:p w14:paraId="6C758BB1" w14:textId="77777777" w:rsidR="00BE06D1" w:rsidRPr="00245B8D" w:rsidRDefault="00BE06D1" w:rsidP="00206A4A">
      <w:pPr>
        <w:pStyle w:val="BodyText"/>
        <w:ind w:right="17"/>
        <w:rPr>
          <w:rFonts w:ascii="Century Gothic" w:hAnsi="Century Gothic"/>
          <w:spacing w:val="-1"/>
        </w:rPr>
      </w:pPr>
    </w:p>
    <w:p w14:paraId="747CF1A3" w14:textId="77777777" w:rsidR="0074340B" w:rsidRPr="00245B8D" w:rsidRDefault="0074340B" w:rsidP="00206A4A">
      <w:pPr>
        <w:pStyle w:val="BodyText"/>
        <w:ind w:right="17"/>
        <w:rPr>
          <w:rFonts w:ascii="Century Gothic" w:hAnsi="Century Gothic"/>
          <w:spacing w:val="-1"/>
        </w:rPr>
      </w:pPr>
      <w:r w:rsidRPr="00245B8D">
        <w:rPr>
          <w:rFonts w:ascii="Century Gothic" w:hAnsi="Century Gothic"/>
          <w:spacing w:val="-1"/>
        </w:rPr>
        <w:t xml:space="preserve">There are no claims for you to file.  It is important for you to receive an authorization for services so </w:t>
      </w:r>
      <w:proofErr w:type="gramStart"/>
      <w:r w:rsidRPr="00245B8D">
        <w:rPr>
          <w:rFonts w:ascii="Century Gothic" w:hAnsi="Century Gothic"/>
          <w:spacing w:val="-1"/>
        </w:rPr>
        <w:t>your</w:t>
      </w:r>
      <w:proofErr w:type="gramEnd"/>
      <w:r w:rsidRPr="00245B8D">
        <w:rPr>
          <w:rFonts w:ascii="Century Gothic" w:hAnsi="Century Gothic"/>
          <w:spacing w:val="-1"/>
        </w:rPr>
        <w:t xml:space="preserve"> in-network provider may file a claim.</w:t>
      </w:r>
    </w:p>
    <w:p w14:paraId="784EDDF1" w14:textId="77777777" w:rsidR="00BE06D1" w:rsidRPr="00245B8D" w:rsidRDefault="00BE06D1" w:rsidP="00206A4A">
      <w:pPr>
        <w:spacing w:after="0" w:line="240" w:lineRule="auto"/>
        <w:rPr>
          <w:rFonts w:ascii="Century Gothic" w:hAnsi="Century Gothic"/>
          <w:b/>
          <w:color w:val="00416D"/>
          <w:sz w:val="20"/>
          <w:szCs w:val="20"/>
        </w:rPr>
      </w:pPr>
    </w:p>
    <w:p w14:paraId="04A55DC4" w14:textId="77777777" w:rsidR="000C69CB" w:rsidRPr="00245B8D" w:rsidRDefault="000C69CB" w:rsidP="00206A4A">
      <w:pPr>
        <w:spacing w:after="0" w:line="240" w:lineRule="auto"/>
        <w:rPr>
          <w:rFonts w:ascii="Century Gothic" w:hAnsi="Century Gothic"/>
          <w:b/>
          <w:color w:val="00416D"/>
          <w:sz w:val="20"/>
          <w:szCs w:val="20"/>
        </w:rPr>
      </w:pPr>
      <w:r w:rsidRPr="00245B8D">
        <w:rPr>
          <w:rFonts w:ascii="Century Gothic" w:hAnsi="Century Gothic"/>
          <w:b/>
          <w:color w:val="00416D"/>
          <w:sz w:val="20"/>
          <w:szCs w:val="20"/>
        </w:rPr>
        <w:t>Important Contact Information</w:t>
      </w:r>
      <w:bookmarkEnd w:id="2"/>
    </w:p>
    <w:p w14:paraId="570ADB61" w14:textId="77777777" w:rsidR="00BE06D1" w:rsidRPr="00EB4622" w:rsidRDefault="00BE06D1" w:rsidP="00206A4A">
      <w:pPr>
        <w:widowControl w:val="0"/>
        <w:suppressLineNumbers/>
        <w:suppressAutoHyphens/>
        <w:spacing w:after="0" w:line="240" w:lineRule="auto"/>
        <w:jc w:val="both"/>
        <w:rPr>
          <w:rFonts w:ascii="Century Gothic" w:hAnsi="Century Gothic"/>
          <w:spacing w:val="-1"/>
          <w:sz w:val="14"/>
          <w:szCs w:val="14"/>
        </w:rPr>
      </w:pPr>
    </w:p>
    <w:p w14:paraId="568EF466" w14:textId="52067DCB" w:rsidR="000C69CB" w:rsidRPr="00EB4622" w:rsidRDefault="000C69CB" w:rsidP="00206A4A">
      <w:pPr>
        <w:widowControl w:val="0"/>
        <w:suppressLineNumbers/>
        <w:suppressAutoHyphens/>
        <w:spacing w:after="0" w:line="240" w:lineRule="auto"/>
        <w:jc w:val="both"/>
        <w:rPr>
          <w:rFonts w:ascii="Century Gothic" w:hAnsi="Century Gothic"/>
          <w:spacing w:val="-1"/>
          <w:sz w:val="14"/>
          <w:szCs w:val="14"/>
        </w:rPr>
      </w:pPr>
      <w:r w:rsidRPr="00806E16">
        <w:rPr>
          <w:rFonts w:ascii="Century Gothic" w:hAnsi="Century Gothic"/>
          <w:spacing w:val="-1"/>
          <w:sz w:val="20"/>
          <w:szCs w:val="20"/>
        </w:rPr>
        <w:t>Pl</w:t>
      </w:r>
      <w:r w:rsidR="0074340B" w:rsidRPr="00806E16">
        <w:rPr>
          <w:rFonts w:ascii="Century Gothic" w:hAnsi="Century Gothic"/>
          <w:spacing w:val="-1"/>
          <w:sz w:val="20"/>
          <w:szCs w:val="20"/>
        </w:rPr>
        <w:t xml:space="preserve">ease call </w:t>
      </w:r>
      <w:r w:rsidR="0036049F">
        <w:rPr>
          <w:rFonts w:ascii="Century Gothic" w:hAnsi="Century Gothic"/>
          <w:spacing w:val="-1"/>
          <w:sz w:val="20"/>
          <w:szCs w:val="20"/>
        </w:rPr>
        <w:t>Uprise Health American Behavioral</w:t>
      </w:r>
      <w:r w:rsidR="0074340B" w:rsidRPr="00806E16">
        <w:rPr>
          <w:rFonts w:ascii="Century Gothic" w:hAnsi="Century Gothic"/>
          <w:spacing w:val="-1"/>
          <w:sz w:val="20"/>
          <w:szCs w:val="20"/>
        </w:rPr>
        <w:t xml:space="preserve"> </w:t>
      </w:r>
      <w:r w:rsidRPr="00806E16">
        <w:rPr>
          <w:rFonts w:ascii="Century Gothic" w:hAnsi="Century Gothic"/>
          <w:spacing w:val="-1"/>
          <w:sz w:val="20"/>
          <w:szCs w:val="20"/>
        </w:rPr>
        <w:t xml:space="preserve">for assistance with any questions you have concerning the provisions outlined in this </w:t>
      </w:r>
      <w:r w:rsidR="0094163D" w:rsidRPr="00806E16">
        <w:rPr>
          <w:rFonts w:ascii="Century Gothic" w:hAnsi="Century Gothic"/>
          <w:spacing w:val="-1"/>
          <w:sz w:val="20"/>
          <w:szCs w:val="20"/>
        </w:rPr>
        <w:t>EAP benefits summary</w:t>
      </w:r>
      <w:r w:rsidRPr="00806E16">
        <w:rPr>
          <w:rFonts w:ascii="Century Gothic" w:hAnsi="Century Gothic"/>
          <w:spacing w:val="-1"/>
          <w:sz w:val="20"/>
          <w:szCs w:val="20"/>
        </w:rPr>
        <w:t xml:space="preserve">.  If needed, a translation service </w:t>
      </w:r>
      <w:r w:rsidR="0094163D" w:rsidRPr="00806E16">
        <w:rPr>
          <w:rFonts w:ascii="Century Gothic" w:hAnsi="Century Gothic"/>
          <w:spacing w:val="-1"/>
          <w:sz w:val="20"/>
          <w:szCs w:val="20"/>
        </w:rPr>
        <w:t>is</w:t>
      </w:r>
      <w:r w:rsidRPr="00806E16">
        <w:rPr>
          <w:rFonts w:ascii="Century Gothic" w:hAnsi="Century Gothic"/>
          <w:spacing w:val="-1"/>
          <w:sz w:val="20"/>
          <w:szCs w:val="20"/>
        </w:rPr>
        <w:t xml:space="preserve"> available to assist you.</w:t>
      </w:r>
    </w:p>
    <w:p w14:paraId="4542D6EE" w14:textId="77777777" w:rsidR="000C69CB" w:rsidRPr="00EB4622" w:rsidRDefault="000C69CB" w:rsidP="00206A4A">
      <w:pPr>
        <w:widowControl w:val="0"/>
        <w:suppressLineNumbers/>
        <w:suppressAutoHyphens/>
        <w:spacing w:after="0" w:line="240" w:lineRule="auto"/>
        <w:jc w:val="both"/>
        <w:rPr>
          <w:rFonts w:ascii="Century Gothic" w:hAnsi="Century Gothic"/>
          <w:spacing w:val="-1"/>
          <w:sz w:val="14"/>
          <w:szCs w:val="14"/>
        </w:rPr>
      </w:pPr>
    </w:p>
    <w:p w14:paraId="2C7EC5C3" w14:textId="1B89BE13" w:rsidR="0036049F" w:rsidRPr="004637F2" w:rsidRDefault="0036049F" w:rsidP="0036049F">
      <w:pPr>
        <w:spacing w:after="0" w:line="240" w:lineRule="auto"/>
        <w:rPr>
          <w:rFonts w:ascii="Century Gothic" w:hAnsi="Century Gothic"/>
          <w:b/>
          <w:bCs/>
          <w:i/>
          <w:color w:val="00416D"/>
          <w:sz w:val="20"/>
          <w:szCs w:val="20"/>
        </w:rPr>
      </w:pPr>
      <w:r w:rsidRPr="0036049F">
        <w:rPr>
          <w:rFonts w:ascii="Century Gothic" w:hAnsi="Century Gothic"/>
          <w:b/>
          <w:bCs/>
          <w:i/>
          <w:color w:val="00416D"/>
          <w:sz w:val="20"/>
          <w:szCs w:val="20"/>
        </w:rPr>
        <w:t>Birmingham Office </w:t>
      </w:r>
    </w:p>
    <w:p w14:paraId="16759598" w14:textId="77777777" w:rsidR="0036049F" w:rsidRPr="004637F2" w:rsidRDefault="0036049F" w:rsidP="0036049F">
      <w:pPr>
        <w:pStyle w:val="paragraph"/>
        <w:spacing w:before="0" w:beforeAutospacing="0" w:after="0" w:afterAutospacing="0"/>
        <w:jc w:val="both"/>
        <w:textAlignment w:val="baseline"/>
        <w:rPr>
          <w:rFonts w:ascii="Segoe UI" w:hAnsi="Segoe UI" w:cs="Segoe UI"/>
          <w:sz w:val="20"/>
          <w:szCs w:val="20"/>
        </w:rPr>
      </w:pPr>
      <w:r w:rsidRPr="004637F2">
        <w:rPr>
          <w:rStyle w:val="eop"/>
          <w:rFonts w:ascii="Century Gothic" w:hAnsi="Century Gothic" w:cs="Segoe UI"/>
          <w:sz w:val="20"/>
          <w:szCs w:val="20"/>
        </w:rPr>
        <w:t> </w:t>
      </w:r>
    </w:p>
    <w:p w14:paraId="37F8B432" w14:textId="66079DA2" w:rsidR="0036049F" w:rsidRPr="00414A93" w:rsidRDefault="0036049F" w:rsidP="0036049F">
      <w:pPr>
        <w:pStyle w:val="paragraph"/>
        <w:spacing w:before="0" w:beforeAutospacing="0" w:after="0" w:afterAutospacing="0"/>
        <w:ind w:left="1440" w:hanging="1440"/>
        <w:jc w:val="both"/>
        <w:textAlignment w:val="baseline"/>
        <w:rPr>
          <w:rFonts w:ascii="Century Gothic" w:hAnsi="Century Gothic" w:cs="Segoe UI"/>
          <w:sz w:val="20"/>
          <w:szCs w:val="20"/>
        </w:rPr>
      </w:pPr>
      <w:r w:rsidRPr="00414A93">
        <w:rPr>
          <w:rStyle w:val="normaltextrun"/>
          <w:rFonts w:ascii="Century Gothic" w:hAnsi="Century Gothic" w:cs="Segoe UI"/>
          <w:b/>
          <w:bCs/>
          <w:color w:val="000000"/>
          <w:sz w:val="20"/>
          <w:szCs w:val="20"/>
        </w:rPr>
        <w:t>Address:</w:t>
      </w:r>
      <w:r w:rsidRPr="00414A93">
        <w:rPr>
          <w:rStyle w:val="normaltextrun"/>
          <w:rFonts w:ascii="Century Gothic" w:hAnsi="Century Gothic" w:cs="Segoe UI"/>
          <w:b/>
          <w:bCs/>
          <w:color w:val="000000"/>
          <w:sz w:val="20"/>
          <w:szCs w:val="20"/>
        </w:rPr>
        <w:tab/>
      </w:r>
      <w:r w:rsidRPr="00414A93">
        <w:rPr>
          <w:rStyle w:val="normaltextrun"/>
          <w:rFonts w:ascii="Century Gothic" w:hAnsi="Century Gothic" w:cs="Segoe UI"/>
          <w:color w:val="000000"/>
          <w:sz w:val="20"/>
          <w:szCs w:val="20"/>
        </w:rPr>
        <w:t>2204 Lakeshore Drive, Suite 135</w:t>
      </w:r>
      <w:r w:rsidRPr="00414A93">
        <w:rPr>
          <w:rStyle w:val="tabchar"/>
          <w:rFonts w:ascii="Century Gothic" w:hAnsi="Century Gothic" w:cs="Calibri"/>
          <w:color w:val="000000"/>
          <w:sz w:val="20"/>
          <w:szCs w:val="20"/>
        </w:rPr>
        <w:tab/>
      </w:r>
      <w:r w:rsidRPr="00414A93">
        <w:rPr>
          <w:rStyle w:val="tabchar"/>
          <w:rFonts w:ascii="Century Gothic" w:hAnsi="Century Gothic" w:cs="Calibri"/>
          <w:sz w:val="20"/>
          <w:szCs w:val="20"/>
        </w:rPr>
        <w:tab/>
      </w:r>
      <w:r w:rsidRPr="00414A93">
        <w:rPr>
          <w:rStyle w:val="tabchar"/>
          <w:rFonts w:ascii="Century Gothic" w:hAnsi="Century Gothic" w:cs="Calibri"/>
          <w:sz w:val="20"/>
          <w:szCs w:val="20"/>
        </w:rPr>
        <w:tab/>
      </w:r>
      <w:r w:rsidRPr="00414A93">
        <w:rPr>
          <w:rStyle w:val="tabchar"/>
          <w:rFonts w:ascii="Century Gothic" w:hAnsi="Century Gothic" w:cs="Calibri"/>
          <w:sz w:val="20"/>
          <w:szCs w:val="20"/>
        </w:rPr>
        <w:tab/>
      </w:r>
      <w:r w:rsidRPr="00414A93">
        <w:rPr>
          <w:rStyle w:val="tabchar"/>
          <w:rFonts w:ascii="Century Gothic" w:hAnsi="Century Gothic" w:cs="Calibri"/>
          <w:sz w:val="20"/>
          <w:szCs w:val="20"/>
        </w:rPr>
        <w:tab/>
      </w:r>
      <w:r w:rsidRPr="00414A93">
        <w:rPr>
          <w:rStyle w:val="bcx8"/>
          <w:rFonts w:ascii="Century Gothic" w:eastAsiaTheme="majorEastAsia" w:hAnsi="Century Gothic"/>
          <w:sz w:val="20"/>
          <w:szCs w:val="20"/>
        </w:rPr>
        <w:t> </w:t>
      </w:r>
      <w:r w:rsidRPr="00414A93">
        <w:rPr>
          <w:rFonts w:ascii="Century Gothic" w:hAnsi="Century Gothic"/>
          <w:sz w:val="20"/>
          <w:szCs w:val="20"/>
        </w:rPr>
        <w:br/>
      </w:r>
      <w:r w:rsidRPr="00414A93">
        <w:rPr>
          <w:rStyle w:val="normaltextrun"/>
          <w:rFonts w:ascii="Century Gothic" w:hAnsi="Century Gothic" w:cs="Segoe UI"/>
          <w:color w:val="000000"/>
          <w:sz w:val="20"/>
          <w:szCs w:val="20"/>
        </w:rPr>
        <w:t>Birmingham,</w:t>
      </w:r>
      <w:r w:rsidRPr="00414A93">
        <w:rPr>
          <w:rStyle w:val="normaltextrun"/>
          <w:rFonts w:ascii="Arial" w:hAnsi="Arial" w:cs="Arial"/>
          <w:color w:val="000000"/>
          <w:sz w:val="20"/>
          <w:szCs w:val="20"/>
        </w:rPr>
        <w:t> </w:t>
      </w:r>
      <w:r w:rsidRPr="00414A93">
        <w:rPr>
          <w:rStyle w:val="normaltextrun"/>
          <w:rFonts w:ascii="Century Gothic" w:hAnsi="Century Gothic" w:cs="Segoe UI"/>
          <w:color w:val="000000"/>
          <w:sz w:val="20"/>
          <w:szCs w:val="20"/>
        </w:rPr>
        <w:t>Alabama</w:t>
      </w:r>
      <w:r w:rsidRPr="00414A93">
        <w:rPr>
          <w:rStyle w:val="normaltextrun"/>
          <w:rFonts w:ascii="Arial" w:hAnsi="Arial" w:cs="Arial"/>
          <w:color w:val="000000"/>
          <w:sz w:val="20"/>
          <w:szCs w:val="20"/>
        </w:rPr>
        <w:t> </w:t>
      </w:r>
      <w:r w:rsidRPr="00414A93">
        <w:rPr>
          <w:rStyle w:val="normaltextrun"/>
          <w:rFonts w:ascii="Century Gothic" w:hAnsi="Century Gothic" w:cs="Segoe UI"/>
          <w:color w:val="000000"/>
          <w:sz w:val="20"/>
          <w:szCs w:val="20"/>
        </w:rPr>
        <w:t>35209</w:t>
      </w:r>
      <w:r w:rsidRPr="00414A93">
        <w:rPr>
          <w:rStyle w:val="tabchar"/>
          <w:rFonts w:ascii="Century Gothic" w:hAnsi="Century Gothic" w:cs="Calibri"/>
          <w:color w:val="000000"/>
          <w:sz w:val="20"/>
          <w:szCs w:val="20"/>
        </w:rPr>
        <w:tab/>
      </w:r>
      <w:r w:rsidRPr="00414A93">
        <w:rPr>
          <w:rStyle w:val="tabchar"/>
          <w:rFonts w:ascii="Century Gothic" w:hAnsi="Century Gothic" w:cs="Calibri"/>
          <w:sz w:val="20"/>
          <w:szCs w:val="20"/>
        </w:rPr>
        <w:tab/>
      </w:r>
      <w:r w:rsidRPr="00414A93">
        <w:rPr>
          <w:rStyle w:val="tabchar"/>
          <w:rFonts w:ascii="Century Gothic" w:hAnsi="Century Gothic" w:cs="Calibri"/>
          <w:sz w:val="20"/>
          <w:szCs w:val="20"/>
        </w:rPr>
        <w:tab/>
      </w:r>
      <w:r w:rsidRPr="00414A93">
        <w:rPr>
          <w:rStyle w:val="tabchar"/>
          <w:rFonts w:ascii="Century Gothic" w:hAnsi="Century Gothic" w:cs="Calibri"/>
          <w:sz w:val="20"/>
          <w:szCs w:val="20"/>
        </w:rPr>
        <w:tab/>
      </w:r>
      <w:r w:rsidRPr="00414A93">
        <w:rPr>
          <w:rStyle w:val="eop"/>
          <w:rFonts w:ascii="Century Gothic" w:hAnsi="Century Gothic" w:cs="Segoe UI"/>
          <w:color w:val="000000"/>
          <w:sz w:val="20"/>
          <w:szCs w:val="20"/>
        </w:rPr>
        <w:t> </w:t>
      </w:r>
    </w:p>
    <w:p w14:paraId="5B25C30C" w14:textId="77777777" w:rsidR="0036049F" w:rsidRPr="00414A93" w:rsidRDefault="0036049F" w:rsidP="0036049F">
      <w:pPr>
        <w:pStyle w:val="paragraph"/>
        <w:spacing w:before="0" w:beforeAutospacing="0" w:after="0" w:afterAutospacing="0"/>
        <w:textAlignment w:val="baseline"/>
        <w:rPr>
          <w:rFonts w:ascii="Century Gothic" w:hAnsi="Century Gothic" w:cs="Segoe UI"/>
          <w:sz w:val="20"/>
          <w:szCs w:val="20"/>
        </w:rPr>
      </w:pPr>
      <w:r w:rsidRPr="00414A93">
        <w:rPr>
          <w:rStyle w:val="eop"/>
          <w:rFonts w:ascii="Century Gothic" w:hAnsi="Century Gothic" w:cs="Segoe UI"/>
          <w:sz w:val="20"/>
          <w:szCs w:val="20"/>
        </w:rPr>
        <w:t> </w:t>
      </w:r>
    </w:p>
    <w:p w14:paraId="52B877E1" w14:textId="77777777" w:rsidR="0036049F" w:rsidRPr="00414A93" w:rsidRDefault="0036049F" w:rsidP="0036049F">
      <w:pPr>
        <w:pStyle w:val="paragraph"/>
        <w:spacing w:before="0" w:beforeAutospacing="0" w:after="0" w:afterAutospacing="0"/>
        <w:textAlignment w:val="baseline"/>
        <w:rPr>
          <w:rFonts w:ascii="Century Gothic" w:hAnsi="Century Gothic" w:cs="Segoe UI"/>
          <w:sz w:val="20"/>
          <w:szCs w:val="20"/>
        </w:rPr>
      </w:pPr>
      <w:r w:rsidRPr="00414A93">
        <w:rPr>
          <w:rStyle w:val="normaltextrun"/>
          <w:rFonts w:ascii="Century Gothic" w:hAnsi="Century Gothic" w:cs="Segoe UI"/>
          <w:b/>
          <w:bCs/>
          <w:sz w:val="20"/>
          <w:szCs w:val="20"/>
        </w:rPr>
        <w:t>Telephone: </w:t>
      </w:r>
      <w:r w:rsidRPr="00414A93">
        <w:rPr>
          <w:rStyle w:val="tabchar"/>
          <w:rFonts w:ascii="Century Gothic" w:hAnsi="Century Gothic" w:cs="Calibri"/>
          <w:sz w:val="20"/>
          <w:szCs w:val="20"/>
        </w:rPr>
        <w:tab/>
      </w:r>
      <w:r w:rsidRPr="00414A93">
        <w:rPr>
          <w:rStyle w:val="normaltextrun"/>
          <w:rFonts w:ascii="Century Gothic" w:hAnsi="Century Gothic" w:cs="Segoe UI"/>
          <w:sz w:val="20"/>
          <w:szCs w:val="20"/>
        </w:rPr>
        <w:t>1-205-871-7814</w:t>
      </w:r>
      <w:r w:rsidRPr="00414A93">
        <w:rPr>
          <w:rStyle w:val="tabchar"/>
          <w:rFonts w:ascii="Century Gothic" w:hAnsi="Century Gothic" w:cs="Calibri"/>
          <w:sz w:val="20"/>
          <w:szCs w:val="20"/>
        </w:rPr>
        <w:tab/>
      </w:r>
      <w:r w:rsidRPr="00414A93">
        <w:rPr>
          <w:rStyle w:val="tabchar"/>
          <w:rFonts w:ascii="Century Gothic" w:hAnsi="Century Gothic" w:cs="Calibri"/>
          <w:sz w:val="20"/>
          <w:szCs w:val="20"/>
        </w:rPr>
        <w:tab/>
      </w:r>
      <w:r w:rsidRPr="00414A93">
        <w:rPr>
          <w:rStyle w:val="tabchar"/>
          <w:rFonts w:ascii="Century Gothic" w:hAnsi="Century Gothic" w:cs="Calibri"/>
          <w:sz w:val="20"/>
          <w:szCs w:val="20"/>
        </w:rPr>
        <w:tab/>
      </w:r>
      <w:r w:rsidRPr="00414A93">
        <w:rPr>
          <w:rStyle w:val="tabchar"/>
          <w:rFonts w:ascii="Century Gothic" w:hAnsi="Century Gothic" w:cs="Calibri"/>
          <w:sz w:val="20"/>
          <w:szCs w:val="20"/>
        </w:rPr>
        <w:tab/>
      </w:r>
      <w:r w:rsidRPr="00414A93">
        <w:rPr>
          <w:rStyle w:val="eop"/>
          <w:rFonts w:ascii="Century Gothic" w:hAnsi="Century Gothic" w:cs="Segoe UI"/>
          <w:color w:val="000000"/>
          <w:sz w:val="20"/>
          <w:szCs w:val="20"/>
        </w:rPr>
        <w:t> </w:t>
      </w:r>
    </w:p>
    <w:p w14:paraId="09DBC863" w14:textId="77777777" w:rsidR="0036049F" w:rsidRPr="00414A93" w:rsidRDefault="0036049F" w:rsidP="0036049F">
      <w:pPr>
        <w:pStyle w:val="paragraph"/>
        <w:spacing w:before="0" w:beforeAutospacing="0" w:after="0" w:afterAutospacing="0"/>
        <w:textAlignment w:val="baseline"/>
        <w:rPr>
          <w:rFonts w:ascii="Century Gothic" w:hAnsi="Century Gothic" w:cs="Segoe UI"/>
          <w:sz w:val="20"/>
          <w:szCs w:val="20"/>
        </w:rPr>
      </w:pPr>
      <w:r w:rsidRPr="00414A93">
        <w:rPr>
          <w:rStyle w:val="normaltextrun"/>
          <w:rFonts w:ascii="Century Gothic" w:hAnsi="Century Gothic" w:cs="Segoe UI"/>
          <w:b/>
          <w:bCs/>
          <w:sz w:val="20"/>
          <w:szCs w:val="20"/>
        </w:rPr>
        <w:t>Toll Free: </w:t>
      </w:r>
      <w:r w:rsidRPr="00414A93">
        <w:rPr>
          <w:rStyle w:val="tabchar"/>
          <w:rFonts w:ascii="Century Gothic" w:hAnsi="Century Gothic" w:cs="Calibri"/>
          <w:sz w:val="20"/>
          <w:szCs w:val="20"/>
        </w:rPr>
        <w:tab/>
      </w:r>
      <w:r w:rsidRPr="00414A93">
        <w:rPr>
          <w:rStyle w:val="normaltextrun"/>
          <w:rFonts w:ascii="Century Gothic" w:hAnsi="Century Gothic" w:cs="Segoe UI"/>
          <w:sz w:val="20"/>
          <w:szCs w:val="20"/>
        </w:rPr>
        <w:t>1-800-677-4544</w:t>
      </w:r>
      <w:r w:rsidRPr="00414A93">
        <w:rPr>
          <w:rStyle w:val="tabchar"/>
          <w:rFonts w:ascii="Century Gothic" w:hAnsi="Century Gothic" w:cs="Calibri"/>
          <w:sz w:val="20"/>
          <w:szCs w:val="20"/>
        </w:rPr>
        <w:tab/>
      </w:r>
      <w:r w:rsidRPr="00414A93">
        <w:rPr>
          <w:rStyle w:val="tabchar"/>
          <w:rFonts w:ascii="Century Gothic" w:hAnsi="Century Gothic" w:cs="Calibri"/>
          <w:sz w:val="20"/>
          <w:szCs w:val="20"/>
        </w:rPr>
        <w:tab/>
      </w:r>
      <w:r w:rsidRPr="00414A93">
        <w:rPr>
          <w:rStyle w:val="tabchar"/>
          <w:rFonts w:ascii="Century Gothic" w:hAnsi="Century Gothic" w:cs="Calibri"/>
          <w:sz w:val="20"/>
          <w:szCs w:val="20"/>
        </w:rPr>
        <w:tab/>
      </w:r>
      <w:r w:rsidRPr="00414A93">
        <w:rPr>
          <w:rStyle w:val="tabchar"/>
          <w:rFonts w:ascii="Century Gothic" w:hAnsi="Century Gothic" w:cs="Calibri"/>
          <w:sz w:val="20"/>
          <w:szCs w:val="20"/>
        </w:rPr>
        <w:tab/>
      </w:r>
      <w:r w:rsidRPr="00414A93">
        <w:rPr>
          <w:rStyle w:val="eop"/>
          <w:rFonts w:ascii="Century Gothic" w:hAnsi="Century Gothic" w:cs="Segoe UI"/>
          <w:sz w:val="20"/>
          <w:szCs w:val="20"/>
        </w:rPr>
        <w:t> </w:t>
      </w:r>
    </w:p>
    <w:p w14:paraId="4FA322AE" w14:textId="51CD3691" w:rsidR="0036049F" w:rsidRDefault="0036049F" w:rsidP="0036049F">
      <w:pPr>
        <w:pStyle w:val="paragraph"/>
        <w:spacing w:before="0" w:beforeAutospacing="0" w:after="0" w:afterAutospacing="0"/>
        <w:jc w:val="both"/>
        <w:textAlignment w:val="baseline"/>
        <w:rPr>
          <w:rStyle w:val="eop"/>
          <w:rFonts w:ascii="Century Gothic" w:hAnsi="Century Gothic" w:cs="Segoe UI"/>
          <w:sz w:val="20"/>
          <w:szCs w:val="20"/>
        </w:rPr>
      </w:pPr>
      <w:r w:rsidRPr="00414A93">
        <w:rPr>
          <w:rStyle w:val="normaltextrun"/>
          <w:rFonts w:ascii="Century Gothic" w:hAnsi="Century Gothic" w:cs="Segoe UI"/>
          <w:b/>
          <w:bCs/>
          <w:sz w:val="20"/>
          <w:szCs w:val="20"/>
        </w:rPr>
        <w:t>Fax: </w:t>
      </w:r>
      <w:r w:rsidRPr="00414A93">
        <w:rPr>
          <w:rStyle w:val="tabchar"/>
          <w:rFonts w:ascii="Century Gothic" w:hAnsi="Century Gothic" w:cs="Calibri"/>
          <w:sz w:val="20"/>
          <w:szCs w:val="20"/>
        </w:rPr>
        <w:tab/>
      </w:r>
      <w:r w:rsidRPr="00414A93">
        <w:rPr>
          <w:rStyle w:val="tabchar"/>
          <w:rFonts w:ascii="Century Gothic" w:hAnsi="Century Gothic" w:cs="Calibri"/>
          <w:sz w:val="20"/>
          <w:szCs w:val="20"/>
        </w:rPr>
        <w:tab/>
      </w:r>
      <w:r w:rsidRPr="00414A93">
        <w:rPr>
          <w:rStyle w:val="normaltextrun"/>
          <w:rFonts w:ascii="Century Gothic" w:hAnsi="Century Gothic" w:cs="Segoe UI"/>
          <w:sz w:val="20"/>
          <w:szCs w:val="20"/>
        </w:rPr>
        <w:t>1-714-556-5430</w:t>
      </w:r>
      <w:r w:rsidRPr="00414A93">
        <w:rPr>
          <w:rStyle w:val="eop"/>
          <w:rFonts w:ascii="Century Gothic" w:hAnsi="Century Gothic" w:cs="Segoe UI"/>
          <w:sz w:val="20"/>
          <w:szCs w:val="20"/>
        </w:rPr>
        <w:t> </w:t>
      </w:r>
    </w:p>
    <w:p w14:paraId="48B3313E" w14:textId="1D74E5D3" w:rsidR="007D2D94" w:rsidRDefault="007D2D94" w:rsidP="0036049F">
      <w:pPr>
        <w:pStyle w:val="paragraph"/>
        <w:spacing w:before="0" w:beforeAutospacing="0" w:after="0" w:afterAutospacing="0"/>
        <w:jc w:val="both"/>
        <w:textAlignment w:val="baseline"/>
        <w:rPr>
          <w:rStyle w:val="eop"/>
          <w:rFonts w:ascii="Century Gothic" w:hAnsi="Century Gothic" w:cs="Segoe UI"/>
          <w:sz w:val="20"/>
          <w:szCs w:val="20"/>
        </w:rPr>
      </w:pPr>
    </w:p>
    <w:p w14:paraId="2981DCDD" w14:textId="5FBED8E8" w:rsidR="000C69CB" w:rsidRPr="004637F2" w:rsidRDefault="000C69CB" w:rsidP="00206A4A">
      <w:pPr>
        <w:spacing w:after="0" w:line="240" w:lineRule="auto"/>
        <w:rPr>
          <w:rFonts w:ascii="Century Gothic" w:hAnsi="Century Gothic"/>
          <w:b/>
          <w:i/>
          <w:color w:val="00416D"/>
          <w:sz w:val="20"/>
          <w:szCs w:val="20"/>
        </w:rPr>
      </w:pPr>
      <w:r w:rsidRPr="00806E16">
        <w:rPr>
          <w:rFonts w:ascii="Century Gothic" w:hAnsi="Century Gothic"/>
          <w:b/>
          <w:i/>
          <w:color w:val="00416D"/>
          <w:sz w:val="20"/>
          <w:szCs w:val="20"/>
        </w:rPr>
        <w:t>TTY Services for the Hearing or Speech Impaired</w:t>
      </w:r>
    </w:p>
    <w:p w14:paraId="7602D476" w14:textId="77777777" w:rsidR="000C69CB" w:rsidRPr="004637F2" w:rsidRDefault="000C69CB" w:rsidP="00206A4A">
      <w:pPr>
        <w:widowControl w:val="0"/>
        <w:suppressLineNumbers/>
        <w:suppressAutoHyphens/>
        <w:spacing w:after="0" w:line="240" w:lineRule="auto"/>
        <w:jc w:val="both"/>
        <w:rPr>
          <w:rFonts w:ascii="Century Gothic" w:hAnsi="Century Gothic"/>
          <w:spacing w:val="-1"/>
          <w:sz w:val="20"/>
          <w:szCs w:val="20"/>
        </w:rPr>
      </w:pPr>
    </w:p>
    <w:p w14:paraId="659DAC53" w14:textId="77777777" w:rsidR="000C69CB" w:rsidRPr="004637F2" w:rsidRDefault="000C69CB" w:rsidP="00206A4A">
      <w:pPr>
        <w:widowControl w:val="0"/>
        <w:suppressLineNumbers/>
        <w:suppressAutoHyphens/>
        <w:spacing w:after="0" w:line="240" w:lineRule="auto"/>
        <w:jc w:val="both"/>
        <w:rPr>
          <w:rFonts w:ascii="Century Gothic" w:hAnsi="Century Gothic"/>
          <w:b/>
          <w:spacing w:val="-1"/>
          <w:sz w:val="20"/>
          <w:szCs w:val="20"/>
        </w:rPr>
      </w:pPr>
      <w:r w:rsidRPr="00806E16">
        <w:rPr>
          <w:rFonts w:ascii="Century Gothic" w:hAnsi="Century Gothic"/>
          <w:spacing w:val="-1"/>
          <w:sz w:val="20"/>
          <w:szCs w:val="20"/>
        </w:rPr>
        <w:t xml:space="preserve">Call the Nationwide Relay Service at </w:t>
      </w:r>
      <w:r w:rsidR="00DD2466">
        <w:rPr>
          <w:rFonts w:ascii="Century Gothic" w:hAnsi="Century Gothic"/>
          <w:b/>
          <w:spacing w:val="-1"/>
          <w:sz w:val="20"/>
          <w:szCs w:val="20"/>
        </w:rPr>
        <w:t>711</w:t>
      </w:r>
    </w:p>
    <w:p w14:paraId="6CE8D6EC" w14:textId="36784710" w:rsidR="000C69CB" w:rsidRPr="004637F2" w:rsidRDefault="000C69CB" w:rsidP="00206A4A">
      <w:pPr>
        <w:widowControl w:val="0"/>
        <w:suppressLineNumbers/>
        <w:suppressAutoHyphens/>
        <w:spacing w:after="0" w:line="240" w:lineRule="auto"/>
        <w:jc w:val="both"/>
        <w:rPr>
          <w:rFonts w:ascii="Century Gothic" w:hAnsi="Century Gothic"/>
          <w:spacing w:val="-1"/>
          <w:sz w:val="20"/>
          <w:szCs w:val="20"/>
        </w:rPr>
      </w:pPr>
    </w:p>
    <w:p w14:paraId="10DAA596" w14:textId="77777777" w:rsidR="004637F2" w:rsidRPr="004637F2" w:rsidRDefault="004637F2" w:rsidP="004637F2">
      <w:pPr>
        <w:spacing w:after="0" w:line="240" w:lineRule="auto"/>
        <w:textAlignment w:val="baseline"/>
        <w:rPr>
          <w:rFonts w:ascii="Segoe UI" w:eastAsia="Times New Roman" w:hAnsi="Segoe UI" w:cs="Segoe UI"/>
          <w:b/>
          <w:bCs/>
          <w:color w:val="00416D"/>
          <w:sz w:val="20"/>
          <w:szCs w:val="20"/>
        </w:rPr>
      </w:pPr>
      <w:r w:rsidRPr="004637F2">
        <w:rPr>
          <w:rFonts w:ascii="Century Gothic" w:eastAsia="Times New Roman" w:hAnsi="Century Gothic" w:cs="Segoe UI"/>
          <w:b/>
          <w:bCs/>
          <w:i/>
          <w:iCs/>
          <w:color w:val="00416D"/>
          <w:sz w:val="20"/>
          <w:szCs w:val="20"/>
        </w:rPr>
        <w:t>Web Site</w:t>
      </w:r>
      <w:r w:rsidRPr="004637F2">
        <w:rPr>
          <w:rFonts w:ascii="Century Gothic" w:eastAsia="Times New Roman" w:hAnsi="Century Gothic" w:cs="Segoe UI"/>
          <w:b/>
          <w:bCs/>
          <w:color w:val="00416D"/>
          <w:sz w:val="20"/>
          <w:szCs w:val="20"/>
        </w:rPr>
        <w:t> </w:t>
      </w:r>
    </w:p>
    <w:p w14:paraId="2F0F13E1" w14:textId="77777777" w:rsidR="004637F2" w:rsidRPr="004637F2" w:rsidRDefault="004637F2" w:rsidP="004637F2">
      <w:pPr>
        <w:spacing w:after="0" w:line="240" w:lineRule="auto"/>
        <w:jc w:val="both"/>
        <w:textAlignment w:val="baseline"/>
        <w:rPr>
          <w:rFonts w:ascii="Segoe UI" w:eastAsia="Times New Roman" w:hAnsi="Segoe UI" w:cs="Segoe UI"/>
          <w:sz w:val="20"/>
          <w:szCs w:val="20"/>
        </w:rPr>
      </w:pPr>
      <w:r w:rsidRPr="004637F2">
        <w:rPr>
          <w:rFonts w:ascii="Century Gothic" w:eastAsia="Times New Roman" w:hAnsi="Century Gothic" w:cs="Segoe UI"/>
          <w:sz w:val="20"/>
          <w:szCs w:val="20"/>
        </w:rPr>
        <w:t> </w:t>
      </w:r>
    </w:p>
    <w:p w14:paraId="707A74E7" w14:textId="77777777" w:rsidR="004637F2" w:rsidRPr="004637F2" w:rsidRDefault="004637F2" w:rsidP="004637F2">
      <w:pPr>
        <w:spacing w:after="0" w:line="240" w:lineRule="auto"/>
        <w:jc w:val="both"/>
        <w:textAlignment w:val="baseline"/>
        <w:rPr>
          <w:rFonts w:ascii="Century Gothic" w:eastAsia="Times New Roman" w:hAnsi="Century Gothic" w:cs="Segoe UI"/>
          <w:sz w:val="20"/>
          <w:szCs w:val="20"/>
        </w:rPr>
      </w:pPr>
      <w:hyperlink r:id="rId20" w:tgtFrame="_blank" w:history="1">
        <w:r w:rsidRPr="004637F2">
          <w:rPr>
            <w:rFonts w:ascii="Century Gothic" w:eastAsia="Times New Roman" w:hAnsi="Century Gothic" w:cs="Segoe UI"/>
            <w:b/>
            <w:bCs/>
            <w:color w:val="0000FF"/>
            <w:sz w:val="20"/>
            <w:szCs w:val="20"/>
            <w:u w:val="single"/>
          </w:rPr>
          <w:t>www.americanbehavioral.com</w:t>
        </w:r>
      </w:hyperlink>
      <w:r w:rsidRPr="004637F2">
        <w:rPr>
          <w:rFonts w:ascii="Century Gothic" w:eastAsia="Times New Roman" w:hAnsi="Century Gothic" w:cs="Segoe UI"/>
          <w:color w:val="0000FF"/>
          <w:sz w:val="12"/>
          <w:szCs w:val="12"/>
        </w:rPr>
        <w:t> </w:t>
      </w:r>
    </w:p>
    <w:p w14:paraId="47C8A795" w14:textId="4C9859C3" w:rsidR="004637F2" w:rsidRPr="004637F2" w:rsidRDefault="004637F2" w:rsidP="004637F2">
      <w:pPr>
        <w:spacing w:after="0" w:line="240" w:lineRule="auto"/>
        <w:jc w:val="both"/>
        <w:textAlignment w:val="baseline"/>
        <w:rPr>
          <w:rFonts w:ascii="Century Gothic" w:eastAsia="Times New Roman" w:hAnsi="Century Gothic" w:cs="Segoe UI"/>
          <w:sz w:val="20"/>
          <w:szCs w:val="20"/>
        </w:rPr>
      </w:pPr>
      <w:r w:rsidRPr="004637F2">
        <w:rPr>
          <w:rFonts w:ascii="Century Gothic" w:eastAsia="Times New Roman" w:hAnsi="Century Gothic" w:cs="Segoe UI"/>
          <w:sz w:val="20"/>
          <w:szCs w:val="20"/>
        </w:rPr>
        <w:t> </w:t>
      </w:r>
    </w:p>
    <w:p w14:paraId="4FF43882" w14:textId="5A53746D" w:rsidR="004637F2" w:rsidRPr="004637F2" w:rsidRDefault="004637F2" w:rsidP="004637F2">
      <w:pPr>
        <w:spacing w:after="0" w:line="240" w:lineRule="auto"/>
        <w:textAlignment w:val="baseline"/>
        <w:rPr>
          <w:rFonts w:ascii="Century Gothic" w:eastAsia="Times New Roman" w:hAnsi="Century Gothic" w:cs="Segoe UI"/>
          <w:b/>
          <w:bCs/>
          <w:color w:val="00416D"/>
          <w:sz w:val="20"/>
          <w:szCs w:val="20"/>
        </w:rPr>
      </w:pPr>
      <w:r w:rsidRPr="004637F2">
        <w:rPr>
          <w:rFonts w:ascii="Century Gothic" w:eastAsia="Times New Roman" w:hAnsi="Century Gothic" w:cs="Segoe UI"/>
          <w:b/>
          <w:bCs/>
          <w:i/>
          <w:iCs/>
          <w:color w:val="00416D"/>
          <w:sz w:val="20"/>
          <w:szCs w:val="20"/>
        </w:rPr>
        <w:t>Online</w:t>
      </w:r>
      <w:r w:rsidRPr="004637F2">
        <w:rPr>
          <w:rFonts w:ascii="Century Gothic" w:eastAsia="Times New Roman" w:hAnsi="Century Gothic" w:cs="Segoe UI"/>
          <w:b/>
          <w:bCs/>
          <w:i/>
          <w:iCs/>
          <w:color w:val="00416D"/>
          <w:sz w:val="20"/>
          <w:szCs w:val="20"/>
        </w:rPr>
        <w:t> Appointment Requests</w:t>
      </w:r>
      <w:r w:rsidRPr="004637F2">
        <w:rPr>
          <w:rFonts w:ascii="Century Gothic" w:eastAsia="Times New Roman" w:hAnsi="Century Gothic" w:cs="Segoe UI"/>
          <w:b/>
          <w:bCs/>
          <w:color w:val="00416D"/>
          <w:sz w:val="20"/>
          <w:szCs w:val="20"/>
        </w:rPr>
        <w:t> </w:t>
      </w:r>
    </w:p>
    <w:p w14:paraId="6728BC6C" w14:textId="77777777" w:rsidR="004637F2" w:rsidRPr="004637F2" w:rsidRDefault="004637F2" w:rsidP="004637F2">
      <w:pPr>
        <w:spacing w:after="0" w:line="240" w:lineRule="auto"/>
        <w:textAlignment w:val="baseline"/>
        <w:rPr>
          <w:rFonts w:ascii="Century Gothic" w:eastAsia="Times New Roman" w:hAnsi="Century Gothic" w:cs="Segoe UI"/>
          <w:sz w:val="20"/>
          <w:szCs w:val="20"/>
        </w:rPr>
      </w:pPr>
      <w:r w:rsidRPr="004637F2">
        <w:rPr>
          <w:rFonts w:ascii="Century Gothic" w:eastAsia="Times New Roman" w:hAnsi="Century Gothic" w:cs="Segoe UI"/>
          <w:sz w:val="20"/>
          <w:szCs w:val="20"/>
        </w:rPr>
        <w:t> </w:t>
      </w:r>
    </w:p>
    <w:p w14:paraId="20D17C57" w14:textId="77777777" w:rsidR="004637F2" w:rsidRPr="004637F2" w:rsidRDefault="004637F2" w:rsidP="004637F2">
      <w:pPr>
        <w:spacing w:after="0" w:line="240" w:lineRule="auto"/>
        <w:jc w:val="both"/>
        <w:textAlignment w:val="baseline"/>
        <w:rPr>
          <w:rFonts w:ascii="Segoe UI" w:eastAsia="Times New Roman" w:hAnsi="Segoe UI" w:cs="Segoe UI"/>
          <w:sz w:val="18"/>
          <w:szCs w:val="18"/>
        </w:rPr>
      </w:pPr>
      <w:hyperlink r:id="rId21" w:tgtFrame="_blank" w:history="1">
        <w:r w:rsidRPr="004637F2">
          <w:rPr>
            <w:rFonts w:ascii="Century Gothic" w:eastAsia="Times New Roman" w:hAnsi="Century Gothic" w:cs="Segoe UI"/>
            <w:b/>
            <w:bCs/>
            <w:color w:val="0000FF"/>
            <w:sz w:val="20"/>
            <w:szCs w:val="20"/>
            <w:u w:val="single"/>
          </w:rPr>
          <w:t>www.americanbehavioral.com</w:t>
        </w:r>
      </w:hyperlink>
      <w:r w:rsidRPr="004637F2">
        <w:rPr>
          <w:rFonts w:ascii="Century Gothic" w:eastAsia="Times New Roman" w:hAnsi="Century Gothic" w:cs="Segoe UI"/>
          <w:color w:val="0000FF"/>
          <w:sz w:val="20"/>
          <w:szCs w:val="20"/>
        </w:rPr>
        <w:t> </w:t>
      </w:r>
    </w:p>
    <w:p w14:paraId="7FC492D8" w14:textId="37714E6E" w:rsidR="004637F2" w:rsidRDefault="004637F2" w:rsidP="004637F2">
      <w:pPr>
        <w:pStyle w:val="paragraph"/>
        <w:spacing w:before="0" w:beforeAutospacing="0" w:after="0" w:afterAutospacing="0"/>
        <w:textAlignment w:val="baseline"/>
        <w:rPr>
          <w:rStyle w:val="normaltextrun"/>
          <w:rFonts w:ascii="Century Gothic" w:hAnsi="Century Gothic" w:cs="Segoe UI"/>
          <w:bCs/>
          <w:sz w:val="20"/>
          <w:szCs w:val="20"/>
        </w:rPr>
      </w:pPr>
    </w:p>
    <w:p w14:paraId="6CCE7779" w14:textId="77777777" w:rsidR="00D07726" w:rsidRDefault="00D07726" w:rsidP="00D07726">
      <w:pPr>
        <w:widowControl w:val="0"/>
        <w:suppressLineNumbers/>
        <w:suppressAutoHyphens/>
        <w:spacing w:after="0" w:line="240" w:lineRule="auto"/>
        <w:jc w:val="both"/>
        <w:rPr>
          <w:rFonts w:ascii="Century Gothic" w:eastAsia="Times New Roman" w:hAnsi="Century Gothic"/>
          <w:b/>
          <w:color w:val="0000FF"/>
          <w:spacing w:val="-1"/>
          <w:sz w:val="20"/>
          <w:szCs w:val="20"/>
          <w:u w:val="single" w:color="0000FF"/>
        </w:rPr>
      </w:pPr>
    </w:p>
    <w:p w14:paraId="47CA5524" w14:textId="77777777" w:rsidR="006E730B" w:rsidRDefault="006E730B" w:rsidP="00D07726">
      <w:pPr>
        <w:spacing w:after="0" w:line="240" w:lineRule="auto"/>
        <w:rPr>
          <w:rFonts w:ascii="Century Gothic" w:hAnsi="Century Gothic"/>
          <w:b/>
          <w:color w:val="00416D"/>
        </w:rPr>
      </w:pPr>
      <w:bookmarkStart w:id="3" w:name="_Toc493664347"/>
    </w:p>
    <w:p w14:paraId="38312D68" w14:textId="77777777" w:rsidR="006E730B" w:rsidRDefault="006E730B" w:rsidP="00D07726">
      <w:pPr>
        <w:spacing w:after="0" w:line="240" w:lineRule="auto"/>
        <w:rPr>
          <w:rFonts w:ascii="Century Gothic" w:hAnsi="Century Gothic"/>
          <w:b/>
          <w:color w:val="00416D"/>
        </w:rPr>
      </w:pPr>
    </w:p>
    <w:p w14:paraId="51A7B4C3" w14:textId="77777777" w:rsidR="006E730B" w:rsidRDefault="006E730B" w:rsidP="00D07726">
      <w:pPr>
        <w:spacing w:after="0" w:line="240" w:lineRule="auto"/>
        <w:rPr>
          <w:rFonts w:ascii="Century Gothic" w:hAnsi="Century Gothic"/>
          <w:b/>
          <w:color w:val="00416D"/>
        </w:rPr>
      </w:pPr>
    </w:p>
    <w:p w14:paraId="29CE8FB5" w14:textId="77777777" w:rsidR="006E730B" w:rsidRPr="00923C58" w:rsidRDefault="006E730B" w:rsidP="00D07726">
      <w:pPr>
        <w:spacing w:after="0" w:line="240" w:lineRule="auto"/>
        <w:rPr>
          <w:rFonts w:ascii="Century Gothic" w:hAnsi="Century Gothic"/>
          <w:b/>
          <w:color w:val="00416D"/>
          <w:sz w:val="12"/>
          <w:szCs w:val="12"/>
        </w:rPr>
      </w:pPr>
    </w:p>
    <w:p w14:paraId="30BF9479" w14:textId="77777777" w:rsidR="00923C58" w:rsidRDefault="00923C58" w:rsidP="00D07726">
      <w:pPr>
        <w:spacing w:after="0" w:line="240" w:lineRule="auto"/>
        <w:rPr>
          <w:rFonts w:ascii="Century Gothic" w:hAnsi="Century Gothic"/>
          <w:b/>
          <w:color w:val="00416D"/>
          <w:sz w:val="12"/>
          <w:szCs w:val="12"/>
        </w:rPr>
      </w:pPr>
    </w:p>
    <w:p w14:paraId="363ACBC5" w14:textId="77777777" w:rsidR="00E210EF" w:rsidRDefault="00E210EF" w:rsidP="00E210EF">
      <w:pPr>
        <w:spacing w:after="0" w:line="240" w:lineRule="auto"/>
        <w:rPr>
          <w:rFonts w:ascii="Century Gothic" w:hAnsi="Century Gothic"/>
          <w:b/>
          <w:color w:val="00416D"/>
          <w:sz w:val="12"/>
          <w:szCs w:val="12"/>
        </w:rPr>
      </w:pPr>
    </w:p>
    <w:p w14:paraId="08A827A0" w14:textId="77777777" w:rsidR="00E210EF" w:rsidRPr="00C46B5D" w:rsidRDefault="00E210EF" w:rsidP="00E210EF">
      <w:pPr>
        <w:spacing w:after="0" w:line="240" w:lineRule="auto"/>
        <w:rPr>
          <w:rFonts w:ascii="Century Gothic" w:hAnsi="Century Gothic"/>
          <w:b/>
          <w:color w:val="00416D"/>
          <w:sz w:val="12"/>
          <w:szCs w:val="12"/>
        </w:rPr>
      </w:pPr>
    </w:p>
    <w:p w14:paraId="3604DD8C" w14:textId="77777777" w:rsidR="00E210EF" w:rsidRDefault="00E210EF" w:rsidP="00E210EF">
      <w:pPr>
        <w:rPr>
          <w:rFonts w:ascii="Century Gothic" w:hAnsi="Century Gothic"/>
          <w:b/>
          <w:color w:val="00416D"/>
        </w:rPr>
      </w:pPr>
      <w:r>
        <w:rPr>
          <w:rFonts w:ascii="Century Gothic" w:hAnsi="Century Gothic"/>
          <w:b/>
          <w:color w:val="00416D"/>
        </w:rPr>
        <w:br w:type="page"/>
      </w:r>
    </w:p>
    <w:p w14:paraId="6ECDD589" w14:textId="77777777" w:rsidR="00E210EF" w:rsidRPr="00E210EF" w:rsidRDefault="00E210EF" w:rsidP="00D07726">
      <w:pPr>
        <w:spacing w:after="0" w:line="240" w:lineRule="auto"/>
        <w:rPr>
          <w:rFonts w:ascii="Century Gothic" w:hAnsi="Century Gothic"/>
          <w:b/>
          <w:color w:val="00416D"/>
          <w:sz w:val="12"/>
          <w:szCs w:val="12"/>
        </w:rPr>
      </w:pPr>
    </w:p>
    <w:p w14:paraId="416794FF" w14:textId="2A2BD66D" w:rsidR="00D07726" w:rsidRPr="007D2D94" w:rsidRDefault="00D07726" w:rsidP="00D07726">
      <w:pPr>
        <w:spacing w:after="0" w:line="240" w:lineRule="auto"/>
        <w:rPr>
          <w:rFonts w:ascii="Century Gothic" w:hAnsi="Century Gothic"/>
          <w:b/>
          <w:color w:val="00416D"/>
          <w:lang w:val="es-ES"/>
        </w:rPr>
      </w:pPr>
      <w:proofErr w:type="spellStart"/>
      <w:r w:rsidRPr="007D2D94">
        <w:rPr>
          <w:rFonts w:ascii="Century Gothic" w:hAnsi="Century Gothic"/>
          <w:b/>
          <w:color w:val="00416D"/>
          <w:lang w:val="es-ES"/>
        </w:rPr>
        <w:t>Foreign</w:t>
      </w:r>
      <w:proofErr w:type="spellEnd"/>
      <w:r w:rsidRPr="007D2D94">
        <w:rPr>
          <w:rFonts w:ascii="Century Gothic" w:hAnsi="Century Gothic"/>
          <w:b/>
          <w:color w:val="00416D"/>
          <w:lang w:val="es-ES"/>
        </w:rPr>
        <w:t xml:space="preserve"> </w:t>
      </w:r>
      <w:proofErr w:type="spellStart"/>
      <w:r w:rsidRPr="007D2D94">
        <w:rPr>
          <w:rFonts w:ascii="Century Gothic" w:hAnsi="Century Gothic"/>
          <w:b/>
          <w:color w:val="00416D"/>
          <w:lang w:val="es-ES"/>
        </w:rPr>
        <w:t>Language</w:t>
      </w:r>
      <w:proofErr w:type="spellEnd"/>
      <w:r w:rsidRPr="007D2D94">
        <w:rPr>
          <w:rFonts w:ascii="Century Gothic" w:hAnsi="Century Gothic"/>
          <w:b/>
          <w:color w:val="00416D"/>
          <w:lang w:val="es-ES"/>
        </w:rPr>
        <w:t xml:space="preserve"> </w:t>
      </w:r>
      <w:bookmarkEnd w:id="3"/>
      <w:proofErr w:type="spellStart"/>
      <w:r w:rsidRPr="007D2D94">
        <w:rPr>
          <w:rFonts w:ascii="Century Gothic" w:hAnsi="Century Gothic"/>
          <w:b/>
          <w:color w:val="00416D"/>
          <w:lang w:val="es-ES"/>
        </w:rPr>
        <w:t>Assistance</w:t>
      </w:r>
      <w:proofErr w:type="spellEnd"/>
    </w:p>
    <w:p w14:paraId="3DCBD8AC" w14:textId="77777777" w:rsidR="00D07726" w:rsidRPr="007D2D94" w:rsidRDefault="00D07726" w:rsidP="00D07726">
      <w:pPr>
        <w:spacing w:after="0" w:line="240" w:lineRule="auto"/>
        <w:rPr>
          <w:rFonts w:ascii="Century Gothic" w:hAnsi="Century Gothic"/>
          <w:b/>
          <w:sz w:val="14"/>
          <w:szCs w:val="14"/>
          <w:lang w:val="es-ES"/>
        </w:rPr>
      </w:pPr>
    </w:p>
    <w:p w14:paraId="504416C0" w14:textId="77777777" w:rsidR="00D07726" w:rsidRPr="00D07726" w:rsidRDefault="00D07726" w:rsidP="0081501B">
      <w:pPr>
        <w:spacing w:after="160" w:line="240" w:lineRule="auto"/>
        <w:rPr>
          <w:rFonts w:ascii="Century Gothic" w:hAnsi="Century Gothic"/>
          <w:sz w:val="20"/>
          <w:szCs w:val="20"/>
        </w:rPr>
      </w:pPr>
      <w:proofErr w:type="spellStart"/>
      <w:r w:rsidRPr="007D2D94">
        <w:rPr>
          <w:rFonts w:ascii="Century Gothic" w:hAnsi="Century Gothic"/>
          <w:b/>
          <w:sz w:val="20"/>
          <w:szCs w:val="20"/>
          <w:lang w:val="es-ES"/>
        </w:rPr>
        <w:t>Spanish</w:t>
      </w:r>
      <w:proofErr w:type="spellEnd"/>
      <w:r w:rsidRPr="007D2D94">
        <w:rPr>
          <w:rFonts w:ascii="Century Gothic" w:hAnsi="Century Gothic"/>
          <w:b/>
          <w:sz w:val="20"/>
          <w:szCs w:val="20"/>
          <w:lang w:val="es-ES"/>
        </w:rPr>
        <w:t xml:space="preserve">:   </w:t>
      </w:r>
      <w:r w:rsidRPr="007D2D94">
        <w:rPr>
          <w:rFonts w:ascii="Century Gothic" w:hAnsi="Century Gothic"/>
          <w:sz w:val="20"/>
          <w:szCs w:val="20"/>
          <w:lang w:val="es-ES"/>
        </w:rPr>
        <w:t xml:space="preserve">ATENCIÓN: si habla español, tiene a su disposición servicios gratuitos de asistencia lingüística. </w:t>
      </w:r>
      <w:proofErr w:type="spellStart"/>
      <w:r w:rsidRPr="00D07726">
        <w:rPr>
          <w:rFonts w:ascii="Century Gothic" w:hAnsi="Century Gothic"/>
          <w:sz w:val="20"/>
          <w:szCs w:val="20"/>
        </w:rPr>
        <w:t>Llame</w:t>
      </w:r>
      <w:proofErr w:type="spellEnd"/>
      <w:r w:rsidRPr="00D07726">
        <w:rPr>
          <w:rFonts w:ascii="Century Gothic" w:hAnsi="Century Gothic"/>
          <w:sz w:val="20"/>
          <w:szCs w:val="20"/>
        </w:rPr>
        <w:t xml:space="preserve"> al 1-855-216-3144 (TTY: 711)</w:t>
      </w:r>
    </w:p>
    <w:p w14:paraId="5F299C8A" w14:textId="77777777" w:rsidR="00D07726" w:rsidRPr="00D07726" w:rsidRDefault="00D07726" w:rsidP="0081501B">
      <w:pPr>
        <w:spacing w:after="160" w:line="240" w:lineRule="auto"/>
        <w:rPr>
          <w:rFonts w:ascii="Century Gothic" w:hAnsi="Century Gothic"/>
          <w:sz w:val="20"/>
          <w:szCs w:val="20"/>
        </w:rPr>
      </w:pPr>
      <w:r w:rsidRPr="00D07726">
        <w:rPr>
          <w:rFonts w:ascii="Century Gothic" w:hAnsi="Century Gothic"/>
          <w:b/>
          <w:sz w:val="20"/>
          <w:szCs w:val="20"/>
        </w:rPr>
        <w:t>Korean:</w:t>
      </w:r>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주의</w:t>
      </w:r>
      <w:proofErr w:type="spellEnd"/>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한국어를</w:t>
      </w:r>
      <w:proofErr w:type="spellEnd"/>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사용하시는</w:t>
      </w:r>
      <w:proofErr w:type="spellEnd"/>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경우</w:t>
      </w:r>
      <w:proofErr w:type="spellEnd"/>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언어</w:t>
      </w:r>
      <w:proofErr w:type="spellEnd"/>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지원</w:t>
      </w:r>
      <w:proofErr w:type="spellEnd"/>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서비스를</w:t>
      </w:r>
      <w:proofErr w:type="spellEnd"/>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무료로</w:t>
      </w:r>
      <w:proofErr w:type="spellEnd"/>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이용하실</w:t>
      </w:r>
      <w:proofErr w:type="spellEnd"/>
      <w:r w:rsidRPr="00D07726">
        <w:rPr>
          <w:rFonts w:ascii="Century Gothic" w:hAnsi="Century Gothic"/>
          <w:sz w:val="20"/>
          <w:szCs w:val="20"/>
        </w:rPr>
        <w:t xml:space="preserve"> </w:t>
      </w:r>
      <w:r w:rsidRPr="00D07726">
        <w:rPr>
          <w:rFonts w:ascii="Century Gothic" w:eastAsia="Gulim" w:hAnsi="Century Gothic" w:cs="Gulim"/>
          <w:sz w:val="20"/>
          <w:szCs w:val="20"/>
        </w:rPr>
        <w:t>수</w:t>
      </w:r>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있습니다</w:t>
      </w:r>
      <w:proofErr w:type="spellEnd"/>
      <w:r w:rsidRPr="00D07726">
        <w:rPr>
          <w:rFonts w:ascii="Century Gothic" w:hAnsi="Century Gothic"/>
          <w:sz w:val="20"/>
          <w:szCs w:val="20"/>
        </w:rPr>
        <w:t xml:space="preserve">. 1-855-216-3144 (TTY: </w:t>
      </w:r>
      <w:proofErr w:type="gramStart"/>
      <w:r w:rsidRPr="00D07726">
        <w:rPr>
          <w:rFonts w:ascii="Century Gothic" w:hAnsi="Century Gothic"/>
          <w:sz w:val="20"/>
          <w:szCs w:val="20"/>
        </w:rPr>
        <w:t>711)</w:t>
      </w:r>
      <w:proofErr w:type="spellStart"/>
      <w:r w:rsidRPr="00D07726">
        <w:rPr>
          <w:rFonts w:ascii="Century Gothic" w:eastAsia="Gulim" w:hAnsi="Century Gothic" w:cs="Gulim"/>
          <w:sz w:val="20"/>
          <w:szCs w:val="20"/>
        </w:rPr>
        <w:t>번으로</w:t>
      </w:r>
      <w:proofErr w:type="spellEnd"/>
      <w:proofErr w:type="gramEnd"/>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전화해</w:t>
      </w:r>
      <w:proofErr w:type="spellEnd"/>
      <w:r w:rsidRPr="00D07726">
        <w:rPr>
          <w:rFonts w:ascii="Century Gothic" w:hAnsi="Century Gothic"/>
          <w:sz w:val="20"/>
          <w:szCs w:val="20"/>
        </w:rPr>
        <w:t xml:space="preserve"> </w:t>
      </w:r>
      <w:proofErr w:type="spellStart"/>
      <w:r w:rsidRPr="00D07726">
        <w:rPr>
          <w:rFonts w:ascii="Century Gothic" w:eastAsia="Gulim" w:hAnsi="Century Gothic" w:cs="Gulim"/>
          <w:sz w:val="20"/>
          <w:szCs w:val="20"/>
        </w:rPr>
        <w:t>주십시오</w:t>
      </w:r>
      <w:proofErr w:type="spellEnd"/>
      <w:r w:rsidRPr="00D07726">
        <w:rPr>
          <w:rFonts w:ascii="Century Gothic" w:hAnsi="Century Gothic"/>
          <w:sz w:val="20"/>
          <w:szCs w:val="20"/>
        </w:rPr>
        <w:t>.</w:t>
      </w:r>
    </w:p>
    <w:p w14:paraId="5A673D56" w14:textId="77777777" w:rsidR="00D07726" w:rsidRPr="00D07726" w:rsidRDefault="00D07726" w:rsidP="0081501B">
      <w:pPr>
        <w:spacing w:after="160" w:line="240" w:lineRule="auto"/>
        <w:rPr>
          <w:rFonts w:ascii="Century Gothic" w:eastAsia="MS Mincho" w:hAnsi="Century Gothic" w:cs="MS Mincho"/>
          <w:sz w:val="20"/>
          <w:szCs w:val="20"/>
        </w:rPr>
      </w:pPr>
      <w:r w:rsidRPr="00D07726">
        <w:rPr>
          <w:rFonts w:ascii="Century Gothic" w:hAnsi="Century Gothic"/>
          <w:b/>
          <w:sz w:val="20"/>
          <w:szCs w:val="20"/>
        </w:rPr>
        <w:t>Chinese:</w:t>
      </w:r>
      <w:r w:rsidRPr="00D07726">
        <w:rPr>
          <w:rFonts w:ascii="Century Gothic" w:hAnsi="Century Gothic"/>
          <w:sz w:val="20"/>
          <w:szCs w:val="20"/>
        </w:rPr>
        <w:t xml:space="preserve">   </w:t>
      </w:r>
      <w:proofErr w:type="spellStart"/>
      <w:r w:rsidRPr="00D07726">
        <w:rPr>
          <w:rFonts w:ascii="Century Gothic" w:eastAsia="MS Gothic" w:hAnsi="Century Gothic" w:cs="MS Gothic"/>
          <w:sz w:val="20"/>
          <w:szCs w:val="20"/>
        </w:rPr>
        <w:t>注意：如果您使用繁體中文，您可以免費獲得語言援助服務。請致電</w:t>
      </w:r>
      <w:proofErr w:type="spellEnd"/>
      <w:r w:rsidRPr="00D07726">
        <w:rPr>
          <w:rFonts w:ascii="Century Gothic" w:hAnsi="Century Gothic"/>
          <w:sz w:val="20"/>
          <w:szCs w:val="20"/>
        </w:rPr>
        <w:t xml:space="preserve"> 1-855-216-3144</w:t>
      </w:r>
      <w:r w:rsidRPr="00D07726">
        <w:rPr>
          <w:rFonts w:ascii="Century Gothic" w:eastAsia="MS Gothic" w:hAnsi="Century Gothic" w:cs="MS Gothic"/>
          <w:sz w:val="20"/>
          <w:szCs w:val="20"/>
        </w:rPr>
        <w:t xml:space="preserve"> (</w:t>
      </w:r>
      <w:r w:rsidRPr="00D07726">
        <w:rPr>
          <w:rFonts w:ascii="Century Gothic" w:hAnsi="Century Gothic"/>
          <w:sz w:val="20"/>
          <w:szCs w:val="20"/>
        </w:rPr>
        <w:t>TTY: 711</w:t>
      </w:r>
      <w:r w:rsidRPr="00D07726">
        <w:rPr>
          <w:rFonts w:ascii="Century Gothic" w:eastAsia="MS Gothic" w:hAnsi="Century Gothic" w:cs="MS Gothic"/>
          <w:sz w:val="20"/>
          <w:szCs w:val="20"/>
        </w:rPr>
        <w:t>）</w:t>
      </w:r>
      <w:r w:rsidRPr="00D07726">
        <w:rPr>
          <w:rFonts w:ascii="Century Gothic" w:eastAsia="MS Mincho" w:hAnsi="Century Gothic" w:cs="MS Mincho"/>
          <w:sz w:val="20"/>
          <w:szCs w:val="20"/>
        </w:rPr>
        <w:t>。</w:t>
      </w:r>
    </w:p>
    <w:p w14:paraId="45A8F8F7" w14:textId="77777777" w:rsidR="00D07726" w:rsidRPr="00D07726" w:rsidRDefault="00D07726" w:rsidP="0081501B">
      <w:pPr>
        <w:spacing w:after="160" w:line="240" w:lineRule="auto"/>
        <w:rPr>
          <w:rFonts w:ascii="Century Gothic" w:hAnsi="Century Gothic"/>
          <w:sz w:val="20"/>
          <w:szCs w:val="20"/>
        </w:rPr>
      </w:pPr>
      <w:r w:rsidRPr="00D07726">
        <w:rPr>
          <w:rFonts w:ascii="Century Gothic" w:hAnsi="Century Gothic"/>
          <w:b/>
          <w:sz w:val="20"/>
          <w:szCs w:val="20"/>
        </w:rPr>
        <w:t>Vietnamese:</w:t>
      </w:r>
      <w:r w:rsidRPr="00D07726">
        <w:rPr>
          <w:rFonts w:ascii="Century Gothic" w:hAnsi="Century Gothic"/>
          <w:sz w:val="20"/>
          <w:szCs w:val="20"/>
        </w:rPr>
        <w:t xml:space="preserve">   CHÚ Ý: </w:t>
      </w:r>
      <w:proofErr w:type="spellStart"/>
      <w:r w:rsidRPr="00D07726">
        <w:rPr>
          <w:rFonts w:ascii="Century Gothic" w:hAnsi="Century Gothic"/>
          <w:sz w:val="20"/>
          <w:szCs w:val="20"/>
        </w:rPr>
        <w:t>N</w:t>
      </w:r>
      <w:r w:rsidRPr="00D07726">
        <w:rPr>
          <w:rFonts w:ascii="Arial" w:hAnsi="Arial" w:cs="Arial"/>
          <w:sz w:val="20"/>
          <w:szCs w:val="20"/>
        </w:rPr>
        <w:t>ế</w:t>
      </w:r>
      <w:r w:rsidRPr="00D07726">
        <w:rPr>
          <w:rFonts w:ascii="Century Gothic" w:hAnsi="Century Gothic"/>
          <w:sz w:val="20"/>
          <w:szCs w:val="20"/>
        </w:rPr>
        <w:t>u</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b</w:t>
      </w:r>
      <w:r w:rsidRPr="00D07726">
        <w:rPr>
          <w:rFonts w:ascii="Arial" w:hAnsi="Arial" w:cs="Arial"/>
          <w:sz w:val="20"/>
          <w:szCs w:val="20"/>
        </w:rPr>
        <w:t>ạ</w:t>
      </w:r>
      <w:r w:rsidRPr="00D07726">
        <w:rPr>
          <w:rFonts w:ascii="Century Gothic" w:hAnsi="Century Gothic"/>
          <w:sz w:val="20"/>
          <w:szCs w:val="20"/>
        </w:rPr>
        <w:t>n</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nói</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Ti</w:t>
      </w:r>
      <w:r w:rsidRPr="00D07726">
        <w:rPr>
          <w:rFonts w:ascii="Arial" w:hAnsi="Arial" w:cs="Arial"/>
          <w:sz w:val="20"/>
          <w:szCs w:val="20"/>
        </w:rPr>
        <w:t>ế</w:t>
      </w:r>
      <w:r w:rsidRPr="00D07726">
        <w:rPr>
          <w:rFonts w:ascii="Century Gothic" w:hAnsi="Century Gothic"/>
          <w:sz w:val="20"/>
          <w:szCs w:val="20"/>
        </w:rPr>
        <w:t>ng</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Vi</w:t>
      </w:r>
      <w:r w:rsidRPr="00D07726">
        <w:rPr>
          <w:rFonts w:ascii="Arial" w:hAnsi="Arial" w:cs="Arial"/>
          <w:sz w:val="20"/>
          <w:szCs w:val="20"/>
        </w:rPr>
        <w:t>ệ</w:t>
      </w:r>
      <w:r w:rsidRPr="00D07726">
        <w:rPr>
          <w:rFonts w:ascii="Century Gothic" w:hAnsi="Century Gothic"/>
          <w:sz w:val="20"/>
          <w:szCs w:val="20"/>
        </w:rPr>
        <w:t>t</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có</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các</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d</w:t>
      </w:r>
      <w:r w:rsidRPr="00D07726">
        <w:rPr>
          <w:rFonts w:ascii="Arial" w:hAnsi="Arial" w:cs="Arial"/>
          <w:sz w:val="20"/>
          <w:szCs w:val="20"/>
        </w:rPr>
        <w:t>ị</w:t>
      </w:r>
      <w:r w:rsidRPr="00D07726">
        <w:rPr>
          <w:rFonts w:ascii="Century Gothic" w:hAnsi="Century Gothic"/>
          <w:sz w:val="20"/>
          <w:szCs w:val="20"/>
        </w:rPr>
        <w:t>ch</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v</w:t>
      </w:r>
      <w:r w:rsidRPr="00D07726">
        <w:rPr>
          <w:rFonts w:ascii="Arial" w:hAnsi="Arial" w:cs="Arial"/>
          <w:sz w:val="20"/>
          <w:szCs w:val="20"/>
        </w:rPr>
        <w:t>ụ</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h</w:t>
      </w:r>
      <w:r w:rsidRPr="00D07726">
        <w:rPr>
          <w:rFonts w:ascii="Arial" w:hAnsi="Arial" w:cs="Arial"/>
          <w:sz w:val="20"/>
          <w:szCs w:val="20"/>
        </w:rPr>
        <w:t>ỗ</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tr</w:t>
      </w:r>
      <w:r w:rsidRPr="00D07726">
        <w:rPr>
          <w:rFonts w:ascii="Arial" w:hAnsi="Arial" w:cs="Arial"/>
          <w:sz w:val="20"/>
          <w:szCs w:val="20"/>
        </w:rPr>
        <w:t>ợ</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ngôn</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ng</w:t>
      </w:r>
      <w:r w:rsidRPr="00D07726">
        <w:rPr>
          <w:rFonts w:ascii="Arial" w:hAnsi="Arial" w:cs="Arial"/>
          <w:sz w:val="20"/>
          <w:szCs w:val="20"/>
        </w:rPr>
        <w:t>ữ</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mi</w:t>
      </w:r>
      <w:r w:rsidRPr="00D07726">
        <w:rPr>
          <w:rFonts w:ascii="Arial" w:hAnsi="Arial" w:cs="Arial"/>
          <w:sz w:val="20"/>
          <w:szCs w:val="20"/>
        </w:rPr>
        <w:t>ễ</w:t>
      </w:r>
      <w:r w:rsidRPr="00D07726">
        <w:rPr>
          <w:rFonts w:ascii="Century Gothic" w:hAnsi="Century Gothic"/>
          <w:sz w:val="20"/>
          <w:szCs w:val="20"/>
        </w:rPr>
        <w:t>n</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phí</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dành</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cho</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b</w:t>
      </w:r>
      <w:r w:rsidRPr="00D07726">
        <w:rPr>
          <w:rFonts w:ascii="Arial" w:hAnsi="Arial" w:cs="Arial"/>
          <w:sz w:val="20"/>
          <w:szCs w:val="20"/>
        </w:rPr>
        <w:t>ạ</w:t>
      </w:r>
      <w:r w:rsidRPr="00D07726">
        <w:rPr>
          <w:rFonts w:ascii="Century Gothic" w:hAnsi="Century Gothic"/>
          <w:sz w:val="20"/>
          <w:szCs w:val="20"/>
        </w:rPr>
        <w:t>n</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G</w:t>
      </w:r>
      <w:r w:rsidRPr="00D07726">
        <w:rPr>
          <w:rFonts w:ascii="Arial" w:hAnsi="Arial" w:cs="Arial"/>
          <w:sz w:val="20"/>
          <w:szCs w:val="20"/>
        </w:rPr>
        <w:t>ọ</w:t>
      </w:r>
      <w:r w:rsidRPr="00D07726">
        <w:rPr>
          <w:rFonts w:ascii="Century Gothic" w:hAnsi="Century Gothic"/>
          <w:sz w:val="20"/>
          <w:szCs w:val="20"/>
        </w:rPr>
        <w:t>i</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s</w:t>
      </w:r>
      <w:r w:rsidRPr="00D07726">
        <w:rPr>
          <w:rFonts w:ascii="Arial" w:hAnsi="Arial" w:cs="Arial"/>
          <w:sz w:val="20"/>
          <w:szCs w:val="20"/>
        </w:rPr>
        <w:t>ố</w:t>
      </w:r>
      <w:proofErr w:type="spellEnd"/>
      <w:r w:rsidRPr="00D07726">
        <w:rPr>
          <w:rFonts w:ascii="Century Gothic" w:hAnsi="Century Gothic"/>
          <w:sz w:val="20"/>
          <w:szCs w:val="20"/>
        </w:rPr>
        <w:t xml:space="preserve"> 1-855-216-3144 (TTY: 711).</w:t>
      </w:r>
    </w:p>
    <w:p w14:paraId="7E63E4B5" w14:textId="77777777" w:rsidR="00D07726" w:rsidRPr="00D07726" w:rsidRDefault="00D07726" w:rsidP="0081501B">
      <w:pPr>
        <w:spacing w:after="160" w:line="240" w:lineRule="auto"/>
        <w:rPr>
          <w:rFonts w:ascii="Century Gothic" w:hAnsi="Century Gothic"/>
          <w:sz w:val="20"/>
          <w:szCs w:val="20"/>
        </w:rPr>
      </w:pPr>
      <w:r w:rsidRPr="00D07726">
        <w:rPr>
          <w:rFonts w:ascii="Century Gothic" w:hAnsi="Century Gothic"/>
          <w:b/>
          <w:sz w:val="20"/>
          <w:szCs w:val="20"/>
        </w:rPr>
        <w:t>Arabic</w:t>
      </w:r>
      <w:proofErr w:type="gramStart"/>
      <w:r w:rsidRPr="00D07726">
        <w:rPr>
          <w:rFonts w:ascii="Century Gothic" w:hAnsi="Century Gothic"/>
          <w:b/>
          <w:sz w:val="20"/>
          <w:szCs w:val="20"/>
        </w:rPr>
        <w:t>:</w:t>
      </w:r>
      <w:r w:rsidRPr="00D07726">
        <w:rPr>
          <w:rFonts w:ascii="Century Gothic" w:hAnsi="Century Gothic"/>
          <w:sz w:val="20"/>
          <w:szCs w:val="20"/>
        </w:rPr>
        <w:t xml:space="preserve">  </w:t>
      </w:r>
      <w:r w:rsidRPr="00D07726">
        <w:rPr>
          <w:rFonts w:ascii="Century Gothic" w:hAnsi="Century Gothic"/>
          <w:sz w:val="20"/>
          <w:szCs w:val="20"/>
          <w:rtl/>
        </w:rPr>
        <w:t>(</w:t>
      </w:r>
      <w:proofErr w:type="gramEnd"/>
      <w:r w:rsidRPr="00D07726">
        <w:rPr>
          <w:rFonts w:ascii="Century Gothic" w:hAnsi="Century Gothic"/>
          <w:sz w:val="20"/>
          <w:szCs w:val="20"/>
          <w:rtl/>
          <w:lang w:bidi="ar-EG"/>
        </w:rPr>
        <w:t>الهاتف النصي: 711).</w:t>
      </w:r>
      <w:r w:rsidRPr="00D07726">
        <w:rPr>
          <w:rFonts w:ascii="Century Gothic" w:hAnsi="Century Gothic"/>
          <w:sz w:val="20"/>
          <w:szCs w:val="20"/>
        </w:rPr>
        <w:t xml:space="preserve"> 1-855-216-3144 </w:t>
      </w:r>
      <w:r w:rsidRPr="00D07726">
        <w:rPr>
          <w:rFonts w:ascii="Century Gothic" w:hAnsi="Century Gothic" w:cs="Arial"/>
          <w:sz w:val="20"/>
          <w:szCs w:val="20"/>
          <w:rtl/>
        </w:rPr>
        <w:t>انتباه: إذا كنت تتحدث العربية، توجد خدمات مساعدة فيما يتعلق باللغة، بدون تكلفة، متاحة لك. اتصل بـ</w:t>
      </w:r>
      <w:r w:rsidRPr="00D07726">
        <w:rPr>
          <w:rFonts w:ascii="Century Gothic" w:hAnsi="Century Gothic" w:cs="Arial"/>
          <w:sz w:val="20"/>
          <w:szCs w:val="20"/>
        </w:rPr>
        <w:t xml:space="preserve"> </w:t>
      </w:r>
    </w:p>
    <w:p w14:paraId="5949F0CF" w14:textId="77777777" w:rsidR="00D07726" w:rsidRPr="007D2D94" w:rsidRDefault="00D07726" w:rsidP="0081501B">
      <w:pPr>
        <w:spacing w:after="160" w:line="240" w:lineRule="auto"/>
        <w:rPr>
          <w:rFonts w:ascii="Century Gothic" w:hAnsi="Century Gothic"/>
          <w:b/>
          <w:sz w:val="20"/>
          <w:szCs w:val="20"/>
          <w:lang w:val="fr-FR"/>
        </w:rPr>
      </w:pPr>
      <w:r w:rsidRPr="00D07726">
        <w:rPr>
          <w:rFonts w:ascii="Century Gothic" w:hAnsi="Century Gothic"/>
          <w:b/>
          <w:sz w:val="20"/>
          <w:szCs w:val="20"/>
        </w:rPr>
        <w:t xml:space="preserve">German:   </w:t>
      </w:r>
      <w:r w:rsidRPr="00D07726">
        <w:rPr>
          <w:rFonts w:ascii="Century Gothic" w:hAnsi="Century Gothic"/>
          <w:sz w:val="20"/>
          <w:szCs w:val="20"/>
        </w:rPr>
        <w:t xml:space="preserve">ACHTUNG: </w:t>
      </w:r>
      <w:proofErr w:type="spellStart"/>
      <w:r w:rsidRPr="00D07726">
        <w:rPr>
          <w:rFonts w:ascii="Century Gothic" w:hAnsi="Century Gothic"/>
          <w:sz w:val="20"/>
          <w:szCs w:val="20"/>
        </w:rPr>
        <w:t>Wenn</w:t>
      </w:r>
      <w:proofErr w:type="spellEnd"/>
      <w:r w:rsidRPr="00D07726">
        <w:rPr>
          <w:rFonts w:ascii="Century Gothic" w:hAnsi="Century Gothic"/>
          <w:sz w:val="20"/>
          <w:szCs w:val="20"/>
        </w:rPr>
        <w:t xml:space="preserve"> Sie Deutsch </w:t>
      </w:r>
      <w:proofErr w:type="spellStart"/>
      <w:r w:rsidRPr="00D07726">
        <w:rPr>
          <w:rFonts w:ascii="Century Gothic" w:hAnsi="Century Gothic"/>
          <w:sz w:val="20"/>
          <w:szCs w:val="20"/>
        </w:rPr>
        <w:t>sprechen</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stehen</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Ihnen</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kostenlos</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sprachliche</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Hilfsdienstleistungen</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zur</w:t>
      </w:r>
      <w:proofErr w:type="spellEnd"/>
      <w:r w:rsidRPr="00D07726">
        <w:rPr>
          <w:rFonts w:ascii="Century Gothic" w:hAnsi="Century Gothic"/>
          <w:sz w:val="20"/>
          <w:szCs w:val="20"/>
        </w:rPr>
        <w:t xml:space="preserve"> </w:t>
      </w:r>
      <w:proofErr w:type="spellStart"/>
      <w:r w:rsidRPr="00D07726">
        <w:rPr>
          <w:rFonts w:ascii="Century Gothic" w:hAnsi="Century Gothic"/>
          <w:sz w:val="20"/>
          <w:szCs w:val="20"/>
        </w:rPr>
        <w:t>Verfügung</w:t>
      </w:r>
      <w:proofErr w:type="spellEnd"/>
      <w:r w:rsidRPr="00D07726">
        <w:rPr>
          <w:rFonts w:ascii="Century Gothic" w:hAnsi="Century Gothic"/>
          <w:sz w:val="20"/>
          <w:szCs w:val="20"/>
        </w:rPr>
        <w:t xml:space="preserve">. </w:t>
      </w:r>
      <w:proofErr w:type="spellStart"/>
      <w:proofErr w:type="gramStart"/>
      <w:r w:rsidRPr="007D2D94">
        <w:rPr>
          <w:rFonts w:ascii="Century Gothic" w:hAnsi="Century Gothic"/>
          <w:sz w:val="20"/>
          <w:szCs w:val="20"/>
          <w:lang w:val="fr-FR"/>
        </w:rPr>
        <w:t>Rufnummer</w:t>
      </w:r>
      <w:proofErr w:type="spellEnd"/>
      <w:r w:rsidRPr="007D2D94">
        <w:rPr>
          <w:rFonts w:ascii="Century Gothic" w:hAnsi="Century Gothic"/>
          <w:sz w:val="20"/>
          <w:szCs w:val="20"/>
          <w:lang w:val="fr-FR"/>
        </w:rPr>
        <w:t>:</w:t>
      </w:r>
      <w:proofErr w:type="gramEnd"/>
      <w:r w:rsidRPr="007D2D94">
        <w:rPr>
          <w:rFonts w:ascii="Century Gothic" w:hAnsi="Century Gothic"/>
          <w:sz w:val="20"/>
          <w:szCs w:val="20"/>
          <w:lang w:val="fr-FR"/>
        </w:rPr>
        <w:t xml:space="preserve">  1-855-216-3144 (TTY: 711).</w:t>
      </w:r>
    </w:p>
    <w:p w14:paraId="04A81530" w14:textId="77777777" w:rsidR="00D07726" w:rsidRPr="007D2D94" w:rsidRDefault="00D07726" w:rsidP="0081501B">
      <w:pPr>
        <w:spacing w:after="160" w:line="240" w:lineRule="auto"/>
        <w:rPr>
          <w:rFonts w:ascii="Century Gothic" w:hAnsi="Century Gothic"/>
          <w:sz w:val="20"/>
          <w:szCs w:val="20"/>
          <w:lang w:val="fr-FR"/>
        </w:rPr>
      </w:pPr>
      <w:proofErr w:type="gramStart"/>
      <w:r w:rsidRPr="007D2D94">
        <w:rPr>
          <w:rFonts w:ascii="Century Gothic" w:hAnsi="Century Gothic"/>
          <w:b/>
          <w:sz w:val="20"/>
          <w:szCs w:val="20"/>
          <w:lang w:val="fr-FR"/>
        </w:rPr>
        <w:t>French:</w:t>
      </w:r>
      <w:proofErr w:type="gramEnd"/>
      <w:r w:rsidRPr="007D2D94">
        <w:rPr>
          <w:rFonts w:ascii="Century Gothic" w:hAnsi="Century Gothic"/>
          <w:sz w:val="20"/>
          <w:szCs w:val="20"/>
          <w:lang w:val="fr-FR"/>
        </w:rPr>
        <w:t xml:space="preserve">  ATTENTION: Si vous parlez français, des services d'aide </w:t>
      </w:r>
      <w:proofErr w:type="spellStart"/>
      <w:r w:rsidRPr="007D2D94">
        <w:rPr>
          <w:rFonts w:ascii="Century Gothic" w:hAnsi="Century Gothic"/>
          <w:sz w:val="20"/>
          <w:szCs w:val="20"/>
          <w:lang w:val="fr-FR"/>
        </w:rPr>
        <w:t>linguistique vous</w:t>
      </w:r>
      <w:proofErr w:type="spellEnd"/>
      <w:r w:rsidRPr="007D2D94">
        <w:rPr>
          <w:rFonts w:ascii="Century Gothic" w:hAnsi="Century Gothic"/>
          <w:sz w:val="20"/>
          <w:szCs w:val="20"/>
          <w:lang w:val="fr-FR"/>
        </w:rPr>
        <w:t xml:space="preserve"> sont proposés gratuitement.  Appelez le 1-855-216-3144 (</w:t>
      </w:r>
      <w:proofErr w:type="gramStart"/>
      <w:r w:rsidRPr="007D2D94">
        <w:rPr>
          <w:rFonts w:ascii="Century Gothic" w:hAnsi="Century Gothic"/>
          <w:sz w:val="20"/>
          <w:szCs w:val="20"/>
          <w:lang w:val="fr-FR"/>
        </w:rPr>
        <w:t>ATS:</w:t>
      </w:r>
      <w:proofErr w:type="gramEnd"/>
      <w:r w:rsidRPr="007D2D94">
        <w:rPr>
          <w:rFonts w:ascii="Century Gothic" w:hAnsi="Century Gothic"/>
          <w:sz w:val="20"/>
          <w:szCs w:val="20"/>
          <w:lang w:val="fr-FR"/>
        </w:rPr>
        <w:t xml:space="preserve"> 711).</w:t>
      </w:r>
    </w:p>
    <w:p w14:paraId="3F4179B3" w14:textId="77777777" w:rsidR="00D07726" w:rsidRPr="007D2D94" w:rsidRDefault="00D07726" w:rsidP="0081501B">
      <w:pPr>
        <w:spacing w:after="160" w:line="240" w:lineRule="auto"/>
        <w:rPr>
          <w:rFonts w:ascii="Century Gothic" w:hAnsi="Century Gothic"/>
          <w:b/>
          <w:sz w:val="20"/>
          <w:szCs w:val="20"/>
          <w:lang w:val="fr-FR"/>
        </w:rPr>
      </w:pPr>
      <w:r w:rsidRPr="007D2D94">
        <w:rPr>
          <w:rFonts w:ascii="Century Gothic" w:hAnsi="Century Gothic"/>
          <w:b/>
          <w:sz w:val="20"/>
          <w:szCs w:val="20"/>
          <w:lang w:val="fr-FR"/>
        </w:rPr>
        <w:t xml:space="preserve">French </w:t>
      </w:r>
      <w:proofErr w:type="spellStart"/>
      <w:proofErr w:type="gramStart"/>
      <w:r w:rsidRPr="007D2D94">
        <w:rPr>
          <w:rFonts w:ascii="Century Gothic" w:hAnsi="Century Gothic"/>
          <w:b/>
          <w:sz w:val="20"/>
          <w:szCs w:val="20"/>
          <w:lang w:val="fr-FR"/>
        </w:rPr>
        <w:t>Creole</w:t>
      </w:r>
      <w:proofErr w:type="spellEnd"/>
      <w:r w:rsidRPr="007D2D94">
        <w:rPr>
          <w:rFonts w:ascii="Century Gothic" w:hAnsi="Century Gothic"/>
          <w:b/>
          <w:sz w:val="20"/>
          <w:szCs w:val="20"/>
          <w:lang w:val="fr-FR"/>
        </w:rPr>
        <w:t>:</w:t>
      </w:r>
      <w:proofErr w:type="gramEnd"/>
      <w:r w:rsidRPr="007D2D94">
        <w:rPr>
          <w:rFonts w:ascii="Century Gothic" w:hAnsi="Century Gothic"/>
          <w:sz w:val="20"/>
          <w:szCs w:val="20"/>
          <w:lang w:val="fr-FR"/>
        </w:rPr>
        <w:t xml:space="preserve">  ATANSYON: Si w pale </w:t>
      </w:r>
      <w:proofErr w:type="spellStart"/>
      <w:r w:rsidRPr="007D2D94">
        <w:rPr>
          <w:rFonts w:ascii="Century Gothic" w:hAnsi="Century Gothic"/>
          <w:sz w:val="20"/>
          <w:szCs w:val="20"/>
          <w:lang w:val="fr-FR"/>
        </w:rPr>
        <w:t>Kreyòl</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Ayisyen</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gen</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sèvis</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èd</w:t>
      </w:r>
      <w:proofErr w:type="spellEnd"/>
      <w:r w:rsidRPr="007D2D94">
        <w:rPr>
          <w:rFonts w:ascii="Century Gothic" w:hAnsi="Century Gothic"/>
          <w:sz w:val="20"/>
          <w:szCs w:val="20"/>
          <w:lang w:val="fr-FR"/>
        </w:rPr>
        <w:t xml:space="preserve"> pou </w:t>
      </w:r>
      <w:proofErr w:type="spellStart"/>
      <w:r w:rsidRPr="007D2D94">
        <w:rPr>
          <w:rFonts w:ascii="Century Gothic" w:hAnsi="Century Gothic"/>
          <w:sz w:val="20"/>
          <w:szCs w:val="20"/>
          <w:lang w:val="fr-FR"/>
        </w:rPr>
        <w:t>lang</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ki</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disponib</w:t>
      </w:r>
      <w:proofErr w:type="spellEnd"/>
      <w:r w:rsidRPr="007D2D94">
        <w:rPr>
          <w:rFonts w:ascii="Century Gothic" w:hAnsi="Century Gothic"/>
          <w:sz w:val="20"/>
          <w:szCs w:val="20"/>
          <w:lang w:val="fr-FR"/>
        </w:rPr>
        <w:t xml:space="preserve"> gratis pou ou. </w:t>
      </w:r>
      <w:proofErr w:type="spellStart"/>
      <w:r w:rsidRPr="007D2D94">
        <w:rPr>
          <w:rFonts w:ascii="Century Gothic" w:hAnsi="Century Gothic"/>
          <w:sz w:val="20"/>
          <w:szCs w:val="20"/>
          <w:lang w:val="fr-FR"/>
        </w:rPr>
        <w:t>Rele</w:t>
      </w:r>
      <w:proofErr w:type="spellEnd"/>
      <w:r w:rsidRPr="007D2D94">
        <w:rPr>
          <w:rFonts w:ascii="Century Gothic" w:hAnsi="Century Gothic"/>
          <w:sz w:val="20"/>
          <w:szCs w:val="20"/>
          <w:lang w:val="fr-FR"/>
        </w:rPr>
        <w:t xml:space="preserve"> 1-855-216-3144 (</w:t>
      </w:r>
      <w:proofErr w:type="gramStart"/>
      <w:r w:rsidRPr="007D2D94">
        <w:rPr>
          <w:rFonts w:ascii="Century Gothic" w:hAnsi="Century Gothic"/>
          <w:sz w:val="20"/>
          <w:szCs w:val="20"/>
          <w:lang w:val="fr-FR"/>
        </w:rPr>
        <w:t>TTY:</w:t>
      </w:r>
      <w:proofErr w:type="gramEnd"/>
      <w:r w:rsidRPr="007D2D94">
        <w:rPr>
          <w:rFonts w:ascii="Century Gothic" w:hAnsi="Century Gothic"/>
          <w:sz w:val="20"/>
          <w:szCs w:val="20"/>
          <w:lang w:val="fr-FR"/>
        </w:rPr>
        <w:t xml:space="preserve"> 711).</w:t>
      </w:r>
    </w:p>
    <w:p w14:paraId="4DE6A8C2" w14:textId="77777777" w:rsidR="00D07726" w:rsidRPr="007D2D94" w:rsidRDefault="00D07726" w:rsidP="0081501B">
      <w:pPr>
        <w:spacing w:after="160" w:line="240" w:lineRule="auto"/>
        <w:rPr>
          <w:rFonts w:ascii="Century Gothic" w:hAnsi="Century Gothic" w:cs="Shruti"/>
          <w:bCs/>
          <w:color w:val="000000"/>
          <w:sz w:val="20"/>
          <w:szCs w:val="20"/>
          <w:lang w:val="fr-FR"/>
        </w:rPr>
      </w:pPr>
      <w:proofErr w:type="gramStart"/>
      <w:r w:rsidRPr="007D2D94">
        <w:rPr>
          <w:rFonts w:ascii="Century Gothic" w:hAnsi="Century Gothic"/>
          <w:b/>
          <w:sz w:val="20"/>
          <w:szCs w:val="20"/>
          <w:lang w:val="fr-FR"/>
        </w:rPr>
        <w:t>Gujarati:</w:t>
      </w:r>
      <w:proofErr w:type="gramEnd"/>
      <w:r w:rsidRPr="007D2D94">
        <w:rPr>
          <w:rFonts w:ascii="Century Gothic" w:hAnsi="Century Gothic"/>
          <w:b/>
          <w:sz w:val="20"/>
          <w:szCs w:val="20"/>
          <w:lang w:val="fr-FR"/>
        </w:rPr>
        <w:t xml:space="preserve">  </w:t>
      </w:r>
      <w:r w:rsidRPr="00D07726">
        <w:rPr>
          <w:rFonts w:ascii="Century Gothic" w:hAnsi="Century Gothic" w:cs="Shruti"/>
          <w:sz w:val="20"/>
          <w:szCs w:val="20"/>
          <w:cs/>
          <w:lang w:bidi="gu-IN"/>
        </w:rPr>
        <w:t>ધ્યાન આપો</w:t>
      </w:r>
      <w:r w:rsidRPr="007D2D94">
        <w:rPr>
          <w:rFonts w:ascii="Century Gothic" w:hAnsi="Century Gothic"/>
          <w:sz w:val="20"/>
          <w:szCs w:val="20"/>
          <w:lang w:val="fr-FR"/>
        </w:rPr>
        <w:t xml:space="preserve">: </w:t>
      </w:r>
      <w:r w:rsidRPr="00D07726">
        <w:rPr>
          <w:rFonts w:ascii="Century Gothic" w:hAnsi="Century Gothic" w:cs="Shruti"/>
          <w:sz w:val="20"/>
          <w:szCs w:val="20"/>
          <w:cs/>
          <w:lang w:bidi="gu-IN"/>
        </w:rPr>
        <w:t xml:space="preserve">જો તમે </w:t>
      </w:r>
      <w:proofErr w:type="spellStart"/>
      <w:r w:rsidRPr="00D07726">
        <w:rPr>
          <w:rFonts w:ascii="Shruti" w:hAnsi="Shruti" w:cs="Shruti"/>
          <w:sz w:val="20"/>
          <w:szCs w:val="20"/>
        </w:rPr>
        <w:t>ગુજરાતી</w:t>
      </w:r>
      <w:proofErr w:type="spellEnd"/>
      <w:r w:rsidRPr="00D07726">
        <w:rPr>
          <w:rFonts w:ascii="Century Gothic" w:hAnsi="Century Gothic" w:cs="Shruti"/>
          <w:sz w:val="20"/>
          <w:szCs w:val="20"/>
          <w:cs/>
          <w:lang w:bidi="gu-IN"/>
        </w:rPr>
        <w:t xml:space="preserve"> બોલતા હોય</w:t>
      </w:r>
      <w:r w:rsidRPr="007D2D94">
        <w:rPr>
          <w:rFonts w:ascii="Century Gothic" w:hAnsi="Century Gothic" w:cs="Shruti"/>
          <w:sz w:val="20"/>
          <w:szCs w:val="20"/>
          <w:lang w:val="fr-FR" w:bidi="gu-IN"/>
        </w:rPr>
        <w:t xml:space="preserve">, </w:t>
      </w:r>
      <w:r w:rsidRPr="00D07726">
        <w:rPr>
          <w:rFonts w:ascii="Century Gothic" w:hAnsi="Century Gothic" w:cs="Shruti"/>
          <w:sz w:val="20"/>
          <w:szCs w:val="20"/>
          <w:cs/>
          <w:lang w:bidi="gu-IN"/>
        </w:rPr>
        <w:t>તો ભાષા સહાયતા સેવા</w:t>
      </w:r>
      <w:r w:rsidRPr="007D2D94">
        <w:rPr>
          <w:rFonts w:ascii="Century Gothic" w:hAnsi="Century Gothic" w:cs="Shruti"/>
          <w:sz w:val="20"/>
          <w:szCs w:val="20"/>
          <w:lang w:val="fr-FR" w:bidi="gu-IN"/>
        </w:rPr>
        <w:t xml:space="preserve">, </w:t>
      </w:r>
      <w:r w:rsidRPr="00D07726">
        <w:rPr>
          <w:rFonts w:ascii="Century Gothic" w:hAnsi="Century Gothic" w:cs="Shruti"/>
          <w:sz w:val="20"/>
          <w:szCs w:val="20"/>
          <w:cs/>
          <w:lang w:bidi="gu-IN"/>
        </w:rPr>
        <w:t>તમારા માટે નિઃશુલ્ક ઉપલબ્ધ છે</w:t>
      </w:r>
      <w:r w:rsidRPr="007D2D94">
        <w:rPr>
          <w:rFonts w:ascii="Century Gothic" w:hAnsi="Century Gothic"/>
          <w:sz w:val="20"/>
          <w:szCs w:val="20"/>
          <w:lang w:val="fr-FR"/>
        </w:rPr>
        <w:t>. 1-855-216-3144</w:t>
      </w:r>
      <w:r w:rsidRPr="00D07726">
        <w:rPr>
          <w:rFonts w:ascii="Century Gothic" w:hAnsi="Century Gothic" w:cs="Shruti"/>
          <w:sz w:val="20"/>
          <w:szCs w:val="20"/>
          <w:cs/>
          <w:lang w:bidi="gu-IN"/>
        </w:rPr>
        <w:t xml:space="preserve"> પર કૉલ કરો</w:t>
      </w:r>
      <w:r w:rsidRPr="007D2D94">
        <w:rPr>
          <w:rFonts w:ascii="Century Gothic" w:hAnsi="Century Gothic"/>
          <w:sz w:val="20"/>
          <w:szCs w:val="20"/>
          <w:lang w:val="fr-FR"/>
        </w:rPr>
        <w:t xml:space="preserve"> (</w:t>
      </w:r>
      <w:proofErr w:type="gramStart"/>
      <w:r w:rsidRPr="007D2D94">
        <w:rPr>
          <w:rFonts w:ascii="Century Gothic" w:hAnsi="Century Gothic"/>
          <w:sz w:val="20"/>
          <w:szCs w:val="20"/>
          <w:lang w:val="fr-FR"/>
        </w:rPr>
        <w:t>TTY:</w:t>
      </w:r>
      <w:proofErr w:type="gramEnd"/>
      <w:r w:rsidRPr="007D2D94">
        <w:rPr>
          <w:rFonts w:ascii="Century Gothic" w:hAnsi="Century Gothic"/>
          <w:sz w:val="20"/>
          <w:szCs w:val="20"/>
          <w:lang w:val="fr-FR"/>
        </w:rPr>
        <w:t xml:space="preserve"> 711).</w:t>
      </w:r>
    </w:p>
    <w:p w14:paraId="24E5076D" w14:textId="77777777" w:rsidR="00D07726" w:rsidRPr="007D2D94" w:rsidRDefault="00D07726" w:rsidP="0081501B">
      <w:pPr>
        <w:spacing w:after="160" w:line="240" w:lineRule="auto"/>
        <w:rPr>
          <w:rFonts w:ascii="Century Gothic" w:hAnsi="Century Gothic"/>
          <w:sz w:val="20"/>
          <w:szCs w:val="20"/>
          <w:lang w:val="fr-FR"/>
        </w:rPr>
      </w:pPr>
      <w:proofErr w:type="gramStart"/>
      <w:r w:rsidRPr="007D2D94">
        <w:rPr>
          <w:rFonts w:ascii="Century Gothic" w:hAnsi="Century Gothic"/>
          <w:b/>
          <w:sz w:val="20"/>
          <w:szCs w:val="20"/>
          <w:lang w:val="fr-FR"/>
        </w:rPr>
        <w:t>Tagalog:</w:t>
      </w:r>
      <w:proofErr w:type="gramEnd"/>
      <w:r w:rsidRPr="007D2D94">
        <w:rPr>
          <w:rFonts w:ascii="Century Gothic" w:hAnsi="Century Gothic"/>
          <w:sz w:val="20"/>
          <w:szCs w:val="20"/>
          <w:lang w:val="fr-FR"/>
        </w:rPr>
        <w:t xml:space="preserve">   PAUNAWA: Kung </w:t>
      </w:r>
      <w:proofErr w:type="spellStart"/>
      <w:r w:rsidRPr="007D2D94">
        <w:rPr>
          <w:rFonts w:ascii="Century Gothic" w:hAnsi="Century Gothic"/>
          <w:sz w:val="20"/>
          <w:szCs w:val="20"/>
          <w:lang w:val="fr-FR"/>
        </w:rPr>
        <w:t>nagsasalita</w:t>
      </w:r>
      <w:proofErr w:type="spellEnd"/>
      <w:r w:rsidRPr="007D2D94">
        <w:rPr>
          <w:rFonts w:ascii="Century Gothic" w:hAnsi="Century Gothic"/>
          <w:sz w:val="20"/>
          <w:szCs w:val="20"/>
          <w:lang w:val="fr-FR"/>
        </w:rPr>
        <w:t xml:space="preserve"> ka </w:t>
      </w:r>
      <w:proofErr w:type="spellStart"/>
      <w:r w:rsidRPr="007D2D94">
        <w:rPr>
          <w:rFonts w:ascii="Century Gothic" w:hAnsi="Century Gothic"/>
          <w:sz w:val="20"/>
          <w:szCs w:val="20"/>
          <w:lang w:val="fr-FR"/>
        </w:rPr>
        <w:t>ng</w:t>
      </w:r>
      <w:proofErr w:type="spellEnd"/>
      <w:r w:rsidRPr="007D2D94">
        <w:rPr>
          <w:rFonts w:ascii="Century Gothic" w:hAnsi="Century Gothic"/>
          <w:sz w:val="20"/>
          <w:szCs w:val="20"/>
          <w:lang w:val="fr-FR"/>
        </w:rPr>
        <w:t xml:space="preserve"> Tagalog, </w:t>
      </w:r>
      <w:proofErr w:type="spellStart"/>
      <w:r w:rsidRPr="007D2D94">
        <w:rPr>
          <w:rFonts w:ascii="Century Gothic" w:hAnsi="Century Gothic"/>
          <w:sz w:val="20"/>
          <w:szCs w:val="20"/>
          <w:lang w:val="fr-FR"/>
        </w:rPr>
        <w:t>maaari</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kang</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gumamit</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ng</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mga</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serbisyo</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ng</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tulong</w:t>
      </w:r>
      <w:proofErr w:type="spellEnd"/>
      <w:r w:rsidRPr="007D2D94">
        <w:rPr>
          <w:rFonts w:ascii="Century Gothic" w:hAnsi="Century Gothic"/>
          <w:sz w:val="20"/>
          <w:szCs w:val="20"/>
          <w:lang w:val="fr-FR"/>
        </w:rPr>
        <w:t xml:space="preserve"> sa </w:t>
      </w:r>
      <w:proofErr w:type="spellStart"/>
      <w:r w:rsidRPr="007D2D94">
        <w:rPr>
          <w:rFonts w:ascii="Century Gothic" w:hAnsi="Century Gothic"/>
          <w:sz w:val="20"/>
          <w:szCs w:val="20"/>
          <w:lang w:val="fr-FR"/>
        </w:rPr>
        <w:t>wika</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nang</w:t>
      </w:r>
      <w:proofErr w:type="spellEnd"/>
      <w:r w:rsidRPr="007D2D94">
        <w:rPr>
          <w:rFonts w:ascii="Century Gothic" w:hAnsi="Century Gothic"/>
          <w:sz w:val="20"/>
          <w:szCs w:val="20"/>
          <w:lang w:val="fr-FR"/>
        </w:rPr>
        <w:t xml:space="preserve"> </w:t>
      </w:r>
      <w:proofErr w:type="spellStart"/>
      <w:r w:rsidRPr="007D2D94">
        <w:rPr>
          <w:rFonts w:ascii="Century Gothic" w:hAnsi="Century Gothic"/>
          <w:sz w:val="20"/>
          <w:szCs w:val="20"/>
          <w:lang w:val="fr-FR"/>
        </w:rPr>
        <w:t>walang</w:t>
      </w:r>
      <w:proofErr w:type="spellEnd"/>
      <w:r w:rsidRPr="007D2D94">
        <w:rPr>
          <w:rFonts w:ascii="Century Gothic" w:hAnsi="Century Gothic"/>
          <w:sz w:val="20"/>
          <w:szCs w:val="20"/>
          <w:lang w:val="fr-FR"/>
        </w:rPr>
        <w:t xml:space="preserve"> bayad. </w:t>
      </w:r>
      <w:proofErr w:type="spellStart"/>
      <w:r w:rsidRPr="007D2D94">
        <w:rPr>
          <w:rFonts w:ascii="Century Gothic" w:hAnsi="Century Gothic"/>
          <w:sz w:val="20"/>
          <w:szCs w:val="20"/>
          <w:lang w:val="fr-FR"/>
        </w:rPr>
        <w:t>Tumawag</w:t>
      </w:r>
      <w:proofErr w:type="spellEnd"/>
      <w:r w:rsidRPr="007D2D94">
        <w:rPr>
          <w:rFonts w:ascii="Century Gothic" w:hAnsi="Century Gothic"/>
          <w:sz w:val="20"/>
          <w:szCs w:val="20"/>
          <w:lang w:val="fr-FR"/>
        </w:rPr>
        <w:t xml:space="preserve"> sa 1-855-216-3144 (</w:t>
      </w:r>
      <w:proofErr w:type="gramStart"/>
      <w:r w:rsidRPr="007D2D94">
        <w:rPr>
          <w:rFonts w:ascii="Century Gothic" w:hAnsi="Century Gothic"/>
          <w:sz w:val="20"/>
          <w:szCs w:val="20"/>
          <w:lang w:val="fr-FR"/>
        </w:rPr>
        <w:t>TTY:</w:t>
      </w:r>
      <w:proofErr w:type="gramEnd"/>
      <w:r w:rsidRPr="007D2D94">
        <w:rPr>
          <w:rFonts w:ascii="Century Gothic" w:hAnsi="Century Gothic"/>
          <w:sz w:val="20"/>
          <w:szCs w:val="20"/>
          <w:lang w:val="fr-FR"/>
        </w:rPr>
        <w:t xml:space="preserve"> 711).</w:t>
      </w:r>
    </w:p>
    <w:p w14:paraId="015A9820" w14:textId="77777777" w:rsidR="00D07726" w:rsidRPr="007D2D94" w:rsidRDefault="00D07726" w:rsidP="0081501B">
      <w:pPr>
        <w:spacing w:after="160" w:line="240" w:lineRule="auto"/>
        <w:rPr>
          <w:rFonts w:ascii="Century Gothic" w:hAnsi="Century Gothic" w:cs="Mangal"/>
          <w:sz w:val="20"/>
          <w:szCs w:val="20"/>
          <w:lang w:val="fr-FR" w:bidi="hi-IN"/>
        </w:rPr>
      </w:pPr>
      <w:proofErr w:type="gramStart"/>
      <w:r w:rsidRPr="007D2D94">
        <w:rPr>
          <w:rFonts w:ascii="Century Gothic" w:hAnsi="Century Gothic"/>
          <w:b/>
          <w:sz w:val="20"/>
          <w:szCs w:val="20"/>
          <w:lang w:val="fr-FR"/>
        </w:rPr>
        <w:t>Hindi:</w:t>
      </w:r>
      <w:proofErr w:type="gramEnd"/>
      <w:r w:rsidRPr="007D2D94">
        <w:rPr>
          <w:rFonts w:ascii="Century Gothic" w:hAnsi="Century Gothic"/>
          <w:b/>
          <w:sz w:val="20"/>
          <w:szCs w:val="20"/>
          <w:lang w:val="fr-FR"/>
        </w:rPr>
        <w:t xml:space="preserve">   </w:t>
      </w:r>
      <w:r w:rsidRPr="00D07726">
        <w:rPr>
          <w:rFonts w:ascii="Century Gothic" w:hAnsi="Century Gothic" w:cs="Mangal"/>
          <w:sz w:val="20"/>
          <w:szCs w:val="20"/>
          <w:cs/>
          <w:lang w:bidi="hi-IN"/>
        </w:rPr>
        <w:t>ध्यान दें</w:t>
      </w:r>
      <w:r w:rsidRPr="007D2D94">
        <w:rPr>
          <w:rFonts w:ascii="Century Gothic" w:hAnsi="Century Gothic"/>
          <w:sz w:val="20"/>
          <w:szCs w:val="20"/>
          <w:lang w:val="fr-FR"/>
        </w:rPr>
        <w:t xml:space="preserve">: </w:t>
      </w:r>
      <w:r w:rsidRPr="00D07726">
        <w:rPr>
          <w:rFonts w:ascii="Century Gothic" w:hAnsi="Century Gothic" w:cs="Mangal"/>
          <w:sz w:val="20"/>
          <w:szCs w:val="20"/>
          <w:cs/>
          <w:lang w:bidi="hi-IN"/>
        </w:rPr>
        <w:t xml:space="preserve">अगर आपकी भाषा </w:t>
      </w:r>
      <w:proofErr w:type="spellStart"/>
      <w:r w:rsidRPr="00D07726">
        <w:rPr>
          <w:rFonts w:ascii="Mangal" w:hAnsi="Mangal" w:cs="Mangal"/>
          <w:sz w:val="20"/>
          <w:szCs w:val="20"/>
        </w:rPr>
        <w:t>हिंदी</w:t>
      </w:r>
      <w:proofErr w:type="spellEnd"/>
      <w:r w:rsidRPr="00D07726">
        <w:rPr>
          <w:rFonts w:ascii="Century Gothic" w:hAnsi="Century Gothic" w:cs="Mangal"/>
          <w:sz w:val="20"/>
          <w:szCs w:val="20"/>
          <w:cs/>
          <w:lang w:bidi="hi-IN"/>
        </w:rPr>
        <w:t xml:space="preserve"> है</w:t>
      </w:r>
      <w:r w:rsidRPr="007D2D94">
        <w:rPr>
          <w:rFonts w:ascii="Century Gothic" w:hAnsi="Century Gothic"/>
          <w:sz w:val="20"/>
          <w:szCs w:val="20"/>
          <w:lang w:val="fr-FR"/>
        </w:rPr>
        <w:t xml:space="preserve">, </w:t>
      </w:r>
      <w:r w:rsidRPr="00D07726">
        <w:rPr>
          <w:rFonts w:ascii="Century Gothic" w:hAnsi="Century Gothic" w:cs="Mangal"/>
          <w:sz w:val="20"/>
          <w:szCs w:val="20"/>
          <w:cs/>
          <w:lang w:bidi="hi-IN"/>
        </w:rPr>
        <w:t>तो आपके लिए भाषा सहायता सेवाएँ निःशुल्क उपलब्ध हैं।</w:t>
      </w:r>
      <w:r w:rsidRPr="007D2D94">
        <w:rPr>
          <w:rFonts w:ascii="Century Gothic" w:hAnsi="Century Gothic"/>
          <w:sz w:val="20"/>
          <w:szCs w:val="20"/>
          <w:lang w:val="fr-FR"/>
        </w:rPr>
        <w:t xml:space="preserve"> 1-855-216-3144 (TTY: 711)</w:t>
      </w:r>
      <w:r w:rsidRPr="00D07726">
        <w:rPr>
          <w:rFonts w:ascii="Century Gothic" w:hAnsi="Century Gothic" w:cs="Mangal"/>
          <w:sz w:val="20"/>
          <w:szCs w:val="20"/>
          <w:cs/>
          <w:lang w:bidi="hi-IN"/>
        </w:rPr>
        <w:t xml:space="preserve"> पर कॉल करें।</w:t>
      </w:r>
    </w:p>
    <w:p w14:paraId="0B8AA798" w14:textId="77777777" w:rsidR="00D07726" w:rsidRPr="007D2D94" w:rsidRDefault="00D07726" w:rsidP="0081501B">
      <w:pPr>
        <w:spacing w:after="160" w:line="240" w:lineRule="auto"/>
        <w:rPr>
          <w:rFonts w:ascii="Century Gothic" w:hAnsi="Century Gothic"/>
          <w:sz w:val="20"/>
          <w:szCs w:val="20"/>
          <w:lang w:val="fr-FR"/>
        </w:rPr>
      </w:pPr>
      <w:proofErr w:type="spellStart"/>
      <w:proofErr w:type="gramStart"/>
      <w:r w:rsidRPr="007D2D94">
        <w:rPr>
          <w:rFonts w:ascii="Century Gothic" w:hAnsi="Century Gothic"/>
          <w:b/>
          <w:sz w:val="20"/>
          <w:szCs w:val="20"/>
          <w:lang w:val="fr-FR"/>
        </w:rPr>
        <w:t>Laotian</w:t>
      </w:r>
      <w:proofErr w:type="spellEnd"/>
      <w:r w:rsidRPr="007D2D94">
        <w:rPr>
          <w:rFonts w:ascii="Century Gothic" w:hAnsi="Century Gothic"/>
          <w:b/>
          <w:sz w:val="20"/>
          <w:szCs w:val="20"/>
          <w:lang w:val="fr-FR"/>
        </w:rPr>
        <w:t>:</w:t>
      </w:r>
      <w:proofErr w:type="gramEnd"/>
      <w:r w:rsidRPr="007D2D94">
        <w:rPr>
          <w:rFonts w:ascii="Century Gothic" w:hAnsi="Century Gothic"/>
          <w:b/>
          <w:sz w:val="20"/>
          <w:szCs w:val="20"/>
          <w:lang w:val="fr-FR"/>
        </w:rPr>
        <w:t xml:space="preserve">   </w:t>
      </w:r>
      <w:proofErr w:type="spellStart"/>
      <w:r w:rsidRPr="00D07726">
        <w:rPr>
          <w:rFonts w:ascii="DokChampa" w:hAnsi="DokChampa" w:cs="DokChampa"/>
          <w:sz w:val="20"/>
          <w:szCs w:val="20"/>
        </w:rPr>
        <w:t>ໂປດຊາບ</w:t>
      </w:r>
      <w:proofErr w:type="spellEnd"/>
      <w:r w:rsidRPr="007D2D94">
        <w:rPr>
          <w:rFonts w:ascii="Century Gothic" w:hAnsi="Century Gothic"/>
          <w:sz w:val="20"/>
          <w:szCs w:val="20"/>
          <w:lang w:val="fr-FR"/>
        </w:rPr>
        <w:t xml:space="preserve">: </w:t>
      </w:r>
      <w:proofErr w:type="spellStart"/>
      <w:r w:rsidRPr="00D07726">
        <w:rPr>
          <w:rFonts w:ascii="DokChampa" w:hAnsi="DokChampa" w:cs="DokChampa"/>
          <w:sz w:val="20"/>
          <w:szCs w:val="20"/>
        </w:rPr>
        <w:t>ຖ້າວ່າ</w:t>
      </w:r>
      <w:proofErr w:type="spellEnd"/>
      <w:r w:rsidRPr="007D2D94">
        <w:rPr>
          <w:rFonts w:ascii="Century Gothic" w:hAnsi="Century Gothic"/>
          <w:sz w:val="20"/>
          <w:szCs w:val="20"/>
          <w:lang w:val="fr-FR"/>
        </w:rPr>
        <w:t xml:space="preserve"> </w:t>
      </w:r>
      <w:proofErr w:type="spellStart"/>
      <w:r w:rsidRPr="00D07726">
        <w:rPr>
          <w:rFonts w:ascii="DokChampa" w:hAnsi="DokChampa" w:cs="DokChampa"/>
          <w:sz w:val="20"/>
          <w:szCs w:val="20"/>
        </w:rPr>
        <w:t>ທ່ານເວົ້າພາສາ</w:t>
      </w:r>
      <w:proofErr w:type="spellEnd"/>
      <w:r w:rsidRPr="007D2D94">
        <w:rPr>
          <w:rFonts w:ascii="Century Gothic" w:hAnsi="Century Gothic"/>
          <w:sz w:val="20"/>
          <w:szCs w:val="20"/>
          <w:lang w:val="fr-FR"/>
        </w:rPr>
        <w:t xml:space="preserve"> </w:t>
      </w:r>
      <w:proofErr w:type="spellStart"/>
      <w:r w:rsidRPr="00D07726">
        <w:rPr>
          <w:rFonts w:ascii="DokChampa" w:hAnsi="DokChampa" w:cs="DokChampa"/>
          <w:sz w:val="20"/>
          <w:szCs w:val="20"/>
        </w:rPr>
        <w:t>ລາວ</w:t>
      </w:r>
      <w:proofErr w:type="spellEnd"/>
      <w:r w:rsidRPr="007D2D94">
        <w:rPr>
          <w:rFonts w:ascii="Century Gothic" w:hAnsi="Century Gothic"/>
          <w:sz w:val="20"/>
          <w:szCs w:val="20"/>
          <w:lang w:val="fr-FR"/>
        </w:rPr>
        <w:t xml:space="preserve">, </w:t>
      </w:r>
      <w:proofErr w:type="spellStart"/>
      <w:r w:rsidRPr="00D07726">
        <w:rPr>
          <w:rFonts w:ascii="DokChampa" w:hAnsi="DokChampa" w:cs="DokChampa"/>
          <w:sz w:val="20"/>
          <w:szCs w:val="20"/>
        </w:rPr>
        <w:t>ການບໍລິການຊ່ວຍເຫຼືອດ້ານພາສາ</w:t>
      </w:r>
      <w:proofErr w:type="spellEnd"/>
      <w:r w:rsidRPr="007D2D94">
        <w:rPr>
          <w:rFonts w:ascii="Century Gothic" w:hAnsi="Century Gothic"/>
          <w:sz w:val="20"/>
          <w:szCs w:val="20"/>
          <w:lang w:val="fr-FR"/>
        </w:rPr>
        <w:t xml:space="preserve">, </w:t>
      </w:r>
      <w:proofErr w:type="spellStart"/>
      <w:r w:rsidRPr="00D07726">
        <w:rPr>
          <w:rFonts w:ascii="DokChampa" w:hAnsi="DokChampa" w:cs="DokChampa"/>
          <w:sz w:val="20"/>
          <w:szCs w:val="20"/>
        </w:rPr>
        <w:t>ໂດຍບໍ່ເສັຽຄ່າ</w:t>
      </w:r>
      <w:proofErr w:type="spellEnd"/>
      <w:r w:rsidRPr="007D2D94">
        <w:rPr>
          <w:rFonts w:ascii="Century Gothic" w:hAnsi="Century Gothic"/>
          <w:sz w:val="20"/>
          <w:szCs w:val="20"/>
          <w:lang w:val="fr-FR"/>
        </w:rPr>
        <w:t xml:space="preserve">, </w:t>
      </w:r>
      <w:proofErr w:type="spellStart"/>
      <w:r w:rsidRPr="00D07726">
        <w:rPr>
          <w:rFonts w:ascii="DokChampa" w:hAnsi="DokChampa" w:cs="DokChampa"/>
          <w:sz w:val="20"/>
          <w:szCs w:val="20"/>
        </w:rPr>
        <w:t>ແມ່ນມີພ້ອມໃຫ້ທ່ານ</w:t>
      </w:r>
      <w:proofErr w:type="spellEnd"/>
      <w:r w:rsidRPr="007D2D94">
        <w:rPr>
          <w:rFonts w:ascii="Century Gothic" w:hAnsi="Century Gothic"/>
          <w:sz w:val="20"/>
          <w:szCs w:val="20"/>
          <w:lang w:val="fr-FR"/>
        </w:rPr>
        <w:t xml:space="preserve">. </w:t>
      </w:r>
      <w:proofErr w:type="spellStart"/>
      <w:r w:rsidRPr="00D07726">
        <w:rPr>
          <w:rFonts w:ascii="DokChampa" w:hAnsi="DokChampa" w:cs="DokChampa"/>
          <w:sz w:val="20"/>
          <w:szCs w:val="20"/>
        </w:rPr>
        <w:t>ໂທຣ</w:t>
      </w:r>
      <w:proofErr w:type="spellEnd"/>
      <w:r w:rsidRPr="007D2D94">
        <w:rPr>
          <w:rFonts w:ascii="Century Gothic" w:hAnsi="Century Gothic"/>
          <w:sz w:val="20"/>
          <w:szCs w:val="20"/>
          <w:lang w:val="fr-FR"/>
        </w:rPr>
        <w:t xml:space="preserve"> 1-855-216-3144 (TTY: 711).</w:t>
      </w:r>
    </w:p>
    <w:p w14:paraId="614C2CE3" w14:textId="77777777" w:rsidR="00D07726" w:rsidRPr="007D2D94" w:rsidRDefault="00D07726" w:rsidP="0081501B">
      <w:pPr>
        <w:spacing w:after="160" w:line="240" w:lineRule="auto"/>
        <w:rPr>
          <w:rFonts w:ascii="Century Gothic" w:hAnsi="Century Gothic"/>
          <w:sz w:val="20"/>
          <w:szCs w:val="20"/>
          <w:lang w:val="es-ES"/>
        </w:rPr>
      </w:pPr>
      <w:proofErr w:type="spellStart"/>
      <w:proofErr w:type="gramStart"/>
      <w:r w:rsidRPr="007D2D94">
        <w:rPr>
          <w:rFonts w:ascii="Century Gothic" w:hAnsi="Century Gothic"/>
          <w:b/>
          <w:sz w:val="20"/>
          <w:szCs w:val="20"/>
          <w:lang w:val="fr-FR"/>
        </w:rPr>
        <w:t>Russian</w:t>
      </w:r>
      <w:proofErr w:type="spellEnd"/>
      <w:r w:rsidRPr="007D2D94">
        <w:rPr>
          <w:rFonts w:ascii="Century Gothic" w:hAnsi="Century Gothic"/>
          <w:b/>
          <w:sz w:val="20"/>
          <w:szCs w:val="20"/>
          <w:lang w:val="fr-FR"/>
        </w:rPr>
        <w:t>:</w:t>
      </w:r>
      <w:proofErr w:type="gramEnd"/>
      <w:r w:rsidRPr="007D2D94">
        <w:rPr>
          <w:rFonts w:ascii="Century Gothic" w:hAnsi="Century Gothic"/>
          <w:sz w:val="20"/>
          <w:szCs w:val="20"/>
          <w:lang w:val="fr-FR"/>
        </w:rPr>
        <w:t xml:space="preserve">   </w:t>
      </w:r>
      <w:r w:rsidRPr="00D07726">
        <w:rPr>
          <w:rFonts w:ascii="Century Gothic" w:hAnsi="Century Gothic"/>
          <w:sz w:val="20"/>
          <w:szCs w:val="20"/>
        </w:rPr>
        <w:t>ВНИМАНИЕ</w:t>
      </w:r>
      <w:r w:rsidRPr="007D2D94">
        <w:rPr>
          <w:rFonts w:ascii="Century Gothic" w:hAnsi="Century Gothic"/>
          <w:sz w:val="20"/>
          <w:szCs w:val="20"/>
          <w:lang w:val="fr-FR"/>
        </w:rPr>
        <w:t xml:space="preserve">: </w:t>
      </w:r>
      <w:proofErr w:type="spellStart"/>
      <w:r w:rsidRPr="00D07726">
        <w:rPr>
          <w:rFonts w:ascii="Century Gothic" w:hAnsi="Century Gothic"/>
          <w:sz w:val="20"/>
          <w:szCs w:val="20"/>
        </w:rPr>
        <w:t>Если</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вы</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говорите</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на</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русском</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языке</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то</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вам</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доступны</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бесплатные</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услуги</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перевода</w:t>
      </w:r>
      <w:proofErr w:type="spellEnd"/>
      <w:r w:rsidRPr="007D2D94">
        <w:rPr>
          <w:rFonts w:ascii="Century Gothic" w:hAnsi="Century Gothic"/>
          <w:sz w:val="20"/>
          <w:szCs w:val="20"/>
          <w:lang w:val="fr-FR"/>
        </w:rPr>
        <w:t xml:space="preserve">. </w:t>
      </w:r>
      <w:proofErr w:type="spellStart"/>
      <w:r w:rsidRPr="00D07726">
        <w:rPr>
          <w:rFonts w:ascii="Century Gothic" w:hAnsi="Century Gothic"/>
          <w:sz w:val="20"/>
          <w:szCs w:val="20"/>
        </w:rPr>
        <w:t>Звоните</w:t>
      </w:r>
      <w:proofErr w:type="spellEnd"/>
      <w:r w:rsidRPr="007D2D94">
        <w:rPr>
          <w:rFonts w:ascii="Century Gothic" w:hAnsi="Century Gothic"/>
          <w:sz w:val="20"/>
          <w:szCs w:val="20"/>
          <w:lang w:val="es-ES"/>
        </w:rPr>
        <w:t xml:space="preserve"> 1-855-216-3144 (</w:t>
      </w:r>
      <w:proofErr w:type="spellStart"/>
      <w:r w:rsidRPr="00D07726">
        <w:rPr>
          <w:rFonts w:ascii="Century Gothic" w:hAnsi="Century Gothic"/>
          <w:sz w:val="20"/>
          <w:szCs w:val="20"/>
        </w:rPr>
        <w:t>телетайп</w:t>
      </w:r>
      <w:proofErr w:type="spellEnd"/>
      <w:r w:rsidRPr="007D2D94">
        <w:rPr>
          <w:rFonts w:ascii="Century Gothic" w:hAnsi="Century Gothic"/>
          <w:sz w:val="20"/>
          <w:szCs w:val="20"/>
          <w:lang w:val="es-ES"/>
        </w:rPr>
        <w:t>: 711).</w:t>
      </w:r>
    </w:p>
    <w:p w14:paraId="4262EE6C" w14:textId="77777777" w:rsidR="00D07726" w:rsidRPr="007D2D94" w:rsidRDefault="00D07726" w:rsidP="0081501B">
      <w:pPr>
        <w:spacing w:after="160" w:line="240" w:lineRule="auto"/>
        <w:rPr>
          <w:rFonts w:ascii="Century Gothic" w:hAnsi="Century Gothic"/>
          <w:sz w:val="20"/>
          <w:szCs w:val="20"/>
          <w:lang w:val="es-ES"/>
        </w:rPr>
      </w:pPr>
      <w:r w:rsidRPr="007D2D94">
        <w:rPr>
          <w:rFonts w:ascii="Century Gothic" w:hAnsi="Century Gothic"/>
          <w:b/>
          <w:sz w:val="20"/>
          <w:szCs w:val="20"/>
          <w:lang w:val="es-ES"/>
        </w:rPr>
        <w:t>Portuguese:</w:t>
      </w:r>
      <w:r w:rsidRPr="007D2D94">
        <w:rPr>
          <w:rFonts w:ascii="Century Gothic" w:hAnsi="Century Gothic"/>
          <w:sz w:val="20"/>
          <w:szCs w:val="20"/>
          <w:lang w:val="es-ES"/>
        </w:rPr>
        <w:t xml:space="preserve">   ATENÇÃO: Se fala </w:t>
      </w:r>
      <w:proofErr w:type="spellStart"/>
      <w:r w:rsidRPr="007D2D94">
        <w:rPr>
          <w:rFonts w:ascii="Century Gothic" w:hAnsi="Century Gothic"/>
          <w:sz w:val="20"/>
          <w:szCs w:val="20"/>
          <w:lang w:val="es-ES"/>
        </w:rPr>
        <w:t>português</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encontram</w:t>
      </w:r>
      <w:proofErr w:type="spellEnd"/>
      <w:r w:rsidRPr="007D2D94">
        <w:rPr>
          <w:rFonts w:ascii="Century Gothic" w:hAnsi="Century Gothic"/>
          <w:sz w:val="20"/>
          <w:szCs w:val="20"/>
          <w:lang w:val="es-ES"/>
        </w:rPr>
        <w:t xml:space="preserve">-se </w:t>
      </w:r>
      <w:proofErr w:type="spellStart"/>
      <w:r w:rsidRPr="007D2D94">
        <w:rPr>
          <w:rFonts w:ascii="Century Gothic" w:hAnsi="Century Gothic"/>
          <w:sz w:val="20"/>
          <w:szCs w:val="20"/>
          <w:lang w:val="es-ES"/>
        </w:rPr>
        <w:t>disponíveis</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serviços</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linguísticos</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grátis</w:t>
      </w:r>
      <w:proofErr w:type="spellEnd"/>
      <w:r w:rsidRPr="007D2D94">
        <w:rPr>
          <w:rFonts w:ascii="Century Gothic" w:hAnsi="Century Gothic"/>
          <w:sz w:val="20"/>
          <w:szCs w:val="20"/>
          <w:lang w:val="es-ES"/>
        </w:rPr>
        <w:t>. Ligue para 1-855-216-3144 (TTY: 711).</w:t>
      </w:r>
    </w:p>
    <w:p w14:paraId="6861813F" w14:textId="77777777" w:rsidR="00D07726" w:rsidRPr="007D2D94" w:rsidRDefault="00D07726" w:rsidP="0081501B">
      <w:pPr>
        <w:spacing w:after="160" w:line="240" w:lineRule="auto"/>
        <w:rPr>
          <w:rFonts w:ascii="Century Gothic" w:hAnsi="Century Gothic"/>
          <w:sz w:val="20"/>
          <w:szCs w:val="20"/>
          <w:lang w:val="es-ES"/>
        </w:rPr>
      </w:pPr>
      <w:proofErr w:type="spellStart"/>
      <w:r w:rsidRPr="007D2D94">
        <w:rPr>
          <w:rFonts w:ascii="Century Gothic" w:hAnsi="Century Gothic"/>
          <w:b/>
          <w:sz w:val="20"/>
          <w:szCs w:val="20"/>
          <w:lang w:val="es-ES"/>
        </w:rPr>
        <w:t>Polish</w:t>
      </w:r>
      <w:proofErr w:type="spellEnd"/>
      <w:r w:rsidRPr="007D2D94">
        <w:rPr>
          <w:rFonts w:ascii="Century Gothic" w:hAnsi="Century Gothic"/>
          <w:b/>
          <w:sz w:val="20"/>
          <w:szCs w:val="20"/>
          <w:lang w:val="es-ES"/>
        </w:rPr>
        <w:t>:</w:t>
      </w:r>
      <w:r w:rsidRPr="007D2D94">
        <w:rPr>
          <w:rFonts w:ascii="Century Gothic" w:hAnsi="Century Gothic"/>
          <w:sz w:val="20"/>
          <w:szCs w:val="20"/>
          <w:lang w:val="es-ES"/>
        </w:rPr>
        <w:t xml:space="preserve">  UWAGA: </w:t>
      </w:r>
      <w:proofErr w:type="spellStart"/>
      <w:r w:rsidRPr="007D2D94">
        <w:rPr>
          <w:rFonts w:ascii="Century Gothic" w:hAnsi="Century Gothic"/>
          <w:sz w:val="20"/>
          <w:szCs w:val="20"/>
          <w:lang w:val="es-ES"/>
        </w:rPr>
        <w:t>Jeżeli</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mówisz</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po</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polsku</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możesz</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skorzystać</w:t>
      </w:r>
      <w:proofErr w:type="spellEnd"/>
      <w:r w:rsidRPr="007D2D94">
        <w:rPr>
          <w:rFonts w:ascii="Century Gothic" w:hAnsi="Century Gothic"/>
          <w:sz w:val="20"/>
          <w:szCs w:val="20"/>
          <w:lang w:val="es-ES"/>
        </w:rPr>
        <w:t xml:space="preserve"> z </w:t>
      </w:r>
      <w:proofErr w:type="spellStart"/>
      <w:r w:rsidRPr="007D2D94">
        <w:rPr>
          <w:rFonts w:ascii="Century Gothic" w:hAnsi="Century Gothic"/>
          <w:sz w:val="20"/>
          <w:szCs w:val="20"/>
          <w:lang w:val="es-ES"/>
        </w:rPr>
        <w:t>bezpłatnej</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pomocy</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językowej</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Zadzwoń</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pod</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numer</w:t>
      </w:r>
      <w:proofErr w:type="spellEnd"/>
      <w:r w:rsidRPr="007D2D94">
        <w:rPr>
          <w:rFonts w:ascii="Century Gothic" w:hAnsi="Century Gothic"/>
          <w:sz w:val="20"/>
          <w:szCs w:val="20"/>
          <w:lang w:val="es-ES"/>
        </w:rPr>
        <w:t xml:space="preserve"> 1-855-216-3144 (TTY: 711).</w:t>
      </w:r>
    </w:p>
    <w:p w14:paraId="7FA829D2" w14:textId="77777777" w:rsidR="00D07726" w:rsidRPr="007D2D94" w:rsidRDefault="00D07726" w:rsidP="0081501B">
      <w:pPr>
        <w:spacing w:after="160" w:line="240" w:lineRule="auto"/>
        <w:rPr>
          <w:rFonts w:ascii="Century Gothic" w:hAnsi="Century Gothic"/>
          <w:sz w:val="20"/>
          <w:szCs w:val="20"/>
          <w:lang w:val="es-ES"/>
        </w:rPr>
      </w:pPr>
      <w:proofErr w:type="spellStart"/>
      <w:r w:rsidRPr="007D2D94">
        <w:rPr>
          <w:rFonts w:ascii="Century Gothic" w:hAnsi="Century Gothic"/>
          <w:b/>
          <w:sz w:val="20"/>
          <w:szCs w:val="20"/>
          <w:lang w:val="es-ES"/>
        </w:rPr>
        <w:t>Turkish</w:t>
      </w:r>
      <w:proofErr w:type="spellEnd"/>
      <w:r w:rsidRPr="007D2D94">
        <w:rPr>
          <w:rFonts w:ascii="Century Gothic" w:hAnsi="Century Gothic"/>
          <w:b/>
          <w:sz w:val="20"/>
          <w:szCs w:val="20"/>
          <w:lang w:val="es-ES"/>
        </w:rPr>
        <w:t xml:space="preserve">:  </w:t>
      </w:r>
      <w:r w:rsidRPr="007D2D94">
        <w:rPr>
          <w:rFonts w:ascii="Century Gothic" w:hAnsi="Century Gothic"/>
          <w:sz w:val="20"/>
          <w:szCs w:val="20"/>
          <w:lang w:val="es-ES"/>
        </w:rPr>
        <w:t xml:space="preserve">DİKKAT: </w:t>
      </w:r>
      <w:proofErr w:type="spellStart"/>
      <w:r w:rsidRPr="007D2D94">
        <w:rPr>
          <w:rFonts w:ascii="Century Gothic" w:hAnsi="Century Gothic"/>
          <w:sz w:val="20"/>
          <w:szCs w:val="20"/>
          <w:lang w:val="es-ES"/>
        </w:rPr>
        <w:t>Eğer</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Türkçe</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konuşuyor</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iseniz</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dil</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yardımı</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hizmetlerinden</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ücretsiz</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olarak</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yararlanabilirsiniz</w:t>
      </w:r>
      <w:proofErr w:type="spellEnd"/>
      <w:r w:rsidRPr="007D2D94">
        <w:rPr>
          <w:rFonts w:ascii="Century Gothic" w:hAnsi="Century Gothic"/>
          <w:sz w:val="20"/>
          <w:szCs w:val="20"/>
          <w:lang w:val="es-ES"/>
        </w:rPr>
        <w:t xml:space="preserve">. 1-855-216-3144 (TTY: 711) </w:t>
      </w:r>
      <w:proofErr w:type="spellStart"/>
      <w:r w:rsidRPr="007D2D94">
        <w:rPr>
          <w:rFonts w:ascii="Century Gothic" w:hAnsi="Century Gothic"/>
          <w:sz w:val="20"/>
          <w:szCs w:val="20"/>
          <w:lang w:val="es-ES"/>
        </w:rPr>
        <w:t>irtibat</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numaralarını</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arayın</w:t>
      </w:r>
      <w:proofErr w:type="spellEnd"/>
      <w:r w:rsidRPr="007D2D94">
        <w:rPr>
          <w:rFonts w:ascii="Century Gothic" w:hAnsi="Century Gothic"/>
          <w:sz w:val="20"/>
          <w:szCs w:val="20"/>
          <w:lang w:val="es-ES"/>
        </w:rPr>
        <w:t>.</w:t>
      </w:r>
    </w:p>
    <w:p w14:paraId="7159589E" w14:textId="77777777" w:rsidR="00D07726" w:rsidRPr="007D2D94" w:rsidRDefault="00D07726" w:rsidP="0081501B">
      <w:pPr>
        <w:spacing w:after="160" w:line="240" w:lineRule="auto"/>
        <w:rPr>
          <w:rFonts w:ascii="Century Gothic" w:hAnsi="Century Gothic"/>
          <w:sz w:val="20"/>
          <w:szCs w:val="20"/>
          <w:lang w:val="es-ES"/>
        </w:rPr>
      </w:pPr>
      <w:proofErr w:type="spellStart"/>
      <w:r w:rsidRPr="007D2D94">
        <w:rPr>
          <w:rFonts w:ascii="Century Gothic" w:hAnsi="Century Gothic"/>
          <w:b/>
          <w:sz w:val="20"/>
          <w:szCs w:val="20"/>
          <w:lang w:val="es-ES"/>
        </w:rPr>
        <w:t>Italian</w:t>
      </w:r>
      <w:proofErr w:type="spellEnd"/>
      <w:r w:rsidRPr="007D2D94">
        <w:rPr>
          <w:rFonts w:ascii="Century Gothic" w:hAnsi="Century Gothic"/>
          <w:b/>
          <w:sz w:val="20"/>
          <w:szCs w:val="20"/>
          <w:lang w:val="es-ES"/>
        </w:rPr>
        <w:t>:</w:t>
      </w:r>
      <w:r w:rsidRPr="007D2D94">
        <w:rPr>
          <w:rFonts w:ascii="Century Gothic" w:hAnsi="Century Gothic"/>
          <w:sz w:val="20"/>
          <w:szCs w:val="20"/>
          <w:lang w:val="es-ES"/>
        </w:rPr>
        <w:t xml:space="preserve"> ATTENZIONE: In caso la </w:t>
      </w:r>
      <w:proofErr w:type="spellStart"/>
      <w:r w:rsidRPr="007D2D94">
        <w:rPr>
          <w:rFonts w:ascii="Century Gothic" w:hAnsi="Century Gothic"/>
          <w:sz w:val="20"/>
          <w:szCs w:val="20"/>
          <w:lang w:val="es-ES"/>
        </w:rPr>
        <w:t>lingua</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parlata</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sia</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l'italiano</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sono</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disponibili</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servizi</w:t>
      </w:r>
      <w:proofErr w:type="spellEnd"/>
      <w:r w:rsidRPr="007D2D94">
        <w:rPr>
          <w:rFonts w:ascii="Century Gothic" w:hAnsi="Century Gothic"/>
          <w:sz w:val="20"/>
          <w:szCs w:val="20"/>
          <w:lang w:val="es-ES"/>
        </w:rPr>
        <w:t xml:space="preserve"> di </w:t>
      </w:r>
      <w:proofErr w:type="spellStart"/>
      <w:r w:rsidRPr="007D2D94">
        <w:rPr>
          <w:rFonts w:ascii="Century Gothic" w:hAnsi="Century Gothic"/>
          <w:sz w:val="20"/>
          <w:szCs w:val="20"/>
          <w:lang w:val="es-ES"/>
        </w:rPr>
        <w:t>assistenza</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linguistica</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gratuiti</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Chiamare</w:t>
      </w:r>
      <w:proofErr w:type="spellEnd"/>
      <w:r w:rsidRPr="007D2D94">
        <w:rPr>
          <w:rFonts w:ascii="Century Gothic" w:hAnsi="Century Gothic"/>
          <w:sz w:val="20"/>
          <w:szCs w:val="20"/>
          <w:lang w:val="es-ES"/>
        </w:rPr>
        <w:t xml:space="preserve"> </w:t>
      </w:r>
      <w:proofErr w:type="spellStart"/>
      <w:r w:rsidRPr="007D2D94">
        <w:rPr>
          <w:rFonts w:ascii="Century Gothic" w:hAnsi="Century Gothic"/>
          <w:sz w:val="20"/>
          <w:szCs w:val="20"/>
          <w:lang w:val="es-ES"/>
        </w:rPr>
        <w:t>il</w:t>
      </w:r>
      <w:proofErr w:type="spellEnd"/>
      <w:r w:rsidRPr="007D2D94">
        <w:rPr>
          <w:rFonts w:ascii="Century Gothic" w:hAnsi="Century Gothic"/>
          <w:sz w:val="20"/>
          <w:szCs w:val="20"/>
          <w:lang w:val="es-ES"/>
        </w:rPr>
        <w:t xml:space="preserve"> numero 1-855-216-3144 (TTY: 711).</w:t>
      </w:r>
    </w:p>
    <w:p w14:paraId="0BA9A501" w14:textId="77777777" w:rsidR="00D07726" w:rsidRPr="00EF4FBC" w:rsidRDefault="00D07726" w:rsidP="0081501B">
      <w:pPr>
        <w:spacing w:after="160" w:line="240" w:lineRule="auto"/>
        <w:rPr>
          <w:rFonts w:ascii="Century Gothic" w:hAnsi="Century Gothic"/>
          <w:b/>
          <w:szCs w:val="24"/>
        </w:rPr>
      </w:pPr>
      <w:proofErr w:type="spellStart"/>
      <w:r w:rsidRPr="007D2D94">
        <w:rPr>
          <w:rFonts w:ascii="Century Gothic" w:hAnsi="Century Gothic"/>
          <w:b/>
          <w:sz w:val="20"/>
          <w:szCs w:val="20"/>
          <w:lang w:val="es-ES"/>
        </w:rPr>
        <w:t>Japanese</w:t>
      </w:r>
      <w:proofErr w:type="spellEnd"/>
      <w:r w:rsidRPr="007D2D94">
        <w:rPr>
          <w:rFonts w:ascii="Century Gothic" w:hAnsi="Century Gothic"/>
          <w:b/>
          <w:sz w:val="20"/>
          <w:szCs w:val="20"/>
          <w:lang w:val="es-ES"/>
        </w:rPr>
        <w:t xml:space="preserve">:   </w:t>
      </w:r>
      <w:r w:rsidRPr="00D07726">
        <w:rPr>
          <w:rFonts w:ascii="Century Gothic" w:eastAsia="MS Gothic" w:hAnsi="Century Gothic" w:cs="MS Gothic"/>
          <w:sz w:val="20"/>
          <w:szCs w:val="20"/>
        </w:rPr>
        <w:t>注意事項</w:t>
      </w:r>
      <w:r w:rsidRPr="007D2D94">
        <w:rPr>
          <w:rFonts w:ascii="Century Gothic" w:eastAsia="MS Gothic" w:hAnsi="Century Gothic" w:cs="MS Gothic"/>
          <w:sz w:val="20"/>
          <w:szCs w:val="20"/>
          <w:lang w:val="es-ES"/>
        </w:rPr>
        <w:t>：</w:t>
      </w:r>
      <w:r w:rsidRPr="00D07726">
        <w:rPr>
          <w:rFonts w:ascii="Century Gothic" w:eastAsia="MS Gothic" w:hAnsi="Century Gothic" w:cs="MS Gothic"/>
          <w:sz w:val="20"/>
          <w:szCs w:val="20"/>
        </w:rPr>
        <w:t>日本語を話される場合、無料の言語支援をご利用いただけます。</w:t>
      </w:r>
      <w:r w:rsidRPr="00D07726">
        <w:rPr>
          <w:rFonts w:ascii="Century Gothic" w:hAnsi="Century Gothic"/>
          <w:sz w:val="20"/>
          <w:szCs w:val="20"/>
        </w:rPr>
        <w:t>1-855-216-3144</w:t>
      </w:r>
      <w:r w:rsidRPr="00D07726">
        <w:rPr>
          <w:rFonts w:ascii="Century Gothic" w:eastAsia="MS Gothic" w:hAnsi="Century Gothic" w:cs="MS Gothic"/>
          <w:sz w:val="20"/>
          <w:szCs w:val="20"/>
        </w:rPr>
        <w:t>（</w:t>
      </w:r>
      <w:r w:rsidRPr="00D07726">
        <w:rPr>
          <w:rFonts w:ascii="Century Gothic" w:hAnsi="Century Gothic"/>
          <w:sz w:val="20"/>
          <w:szCs w:val="20"/>
        </w:rPr>
        <w:t>TTY: 711</w:t>
      </w:r>
      <w:r w:rsidRPr="00D07726">
        <w:rPr>
          <w:rFonts w:ascii="Century Gothic" w:eastAsia="MS Gothic" w:hAnsi="Century Gothic" w:cs="MS Gothic"/>
          <w:sz w:val="20"/>
          <w:szCs w:val="20"/>
        </w:rPr>
        <w:t>）まで、お電話にてご連絡ください</w:t>
      </w:r>
      <w:r w:rsidRPr="00D07726">
        <w:rPr>
          <w:rFonts w:ascii="Century Gothic" w:eastAsia="MS Mincho" w:hAnsi="Century Gothic" w:cs="MS Mincho"/>
          <w:sz w:val="20"/>
          <w:szCs w:val="20"/>
        </w:rPr>
        <w:t>。</w:t>
      </w:r>
    </w:p>
    <w:p w14:paraId="062BD7BB" w14:textId="77777777" w:rsidR="00D07726" w:rsidRPr="00806E16" w:rsidRDefault="00D07726" w:rsidP="00D07726">
      <w:pPr>
        <w:widowControl w:val="0"/>
        <w:suppressLineNumbers/>
        <w:suppressAutoHyphens/>
        <w:spacing w:after="0" w:line="240" w:lineRule="auto"/>
        <w:contextualSpacing/>
        <w:jc w:val="both"/>
        <w:rPr>
          <w:rFonts w:ascii="Century Gothic" w:hAnsi="Century Gothic"/>
          <w:b/>
          <w:sz w:val="20"/>
          <w:szCs w:val="20"/>
        </w:rPr>
      </w:pPr>
    </w:p>
    <w:sectPr w:rsidR="00D07726" w:rsidRPr="00806E16" w:rsidSect="00372470">
      <w:type w:val="continuous"/>
      <w:pgSz w:w="12240" w:h="15840"/>
      <w:pgMar w:top="18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1715" w14:textId="77777777" w:rsidR="001B07A0" w:rsidRDefault="001B07A0" w:rsidP="00B24739">
      <w:pPr>
        <w:spacing w:after="0" w:line="240" w:lineRule="auto"/>
      </w:pPr>
      <w:r>
        <w:separator/>
      </w:r>
    </w:p>
  </w:endnote>
  <w:endnote w:type="continuationSeparator" w:id="0">
    <w:p w14:paraId="36CB6143" w14:textId="77777777" w:rsidR="001B07A0" w:rsidRDefault="001B07A0" w:rsidP="00B2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72FE" w14:textId="19EFB715" w:rsidR="00F950E2" w:rsidRDefault="00414A93" w:rsidP="00372470">
    <w:pPr>
      <w:pStyle w:val="Footer"/>
      <w:jc w:val="center"/>
      <w:rPr>
        <w:sz w:val="33"/>
        <w:szCs w:val="33"/>
      </w:rPr>
    </w:pPr>
    <w:r>
      <w:rPr>
        <w:rFonts w:ascii="Century Gothic" w:hAnsi="Century Gothic"/>
        <w:b/>
        <w:noProof/>
        <w:color w:val="00416D"/>
        <w:sz w:val="72"/>
        <w:szCs w:val="72"/>
      </w:rPr>
      <w:drawing>
        <wp:inline distT="0" distB="0" distL="0" distR="0" wp14:anchorId="27D3DD0D" wp14:editId="05D3F44C">
          <wp:extent cx="2778826" cy="469784"/>
          <wp:effectExtent l="0" t="0" r="2540" b="698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746" cy="471799"/>
                  </a:xfrm>
                  <a:prstGeom prst="rect">
                    <a:avLst/>
                  </a:prstGeom>
                  <a:noFill/>
                  <a:ln>
                    <a:noFill/>
                  </a:ln>
                </pic:spPr>
              </pic:pic>
            </a:graphicData>
          </a:graphic>
        </wp:inline>
      </w:drawing>
    </w:r>
  </w:p>
  <w:p w14:paraId="1E534727" w14:textId="77777777" w:rsidR="00F950E2" w:rsidRPr="00E01F0D" w:rsidRDefault="00F950E2" w:rsidP="00372470">
    <w:pPr>
      <w:pStyle w:val="Footer"/>
      <w:jc w:val="center"/>
      <w:rPr>
        <w:rFonts w:ascii="Century Gothic" w:hAnsi="Century Gothic"/>
        <w:b/>
        <w:color w:val="00416D"/>
        <w:sz w:val="18"/>
        <w:szCs w:val="18"/>
      </w:rPr>
    </w:pPr>
    <w:r w:rsidRPr="00E01F0D">
      <w:rPr>
        <w:rFonts w:ascii="Century Gothic" w:hAnsi="Century Gothic"/>
        <w:b/>
        <w:color w:val="00416D"/>
        <w:sz w:val="18"/>
        <w:szCs w:val="18"/>
      </w:rPr>
      <w:t xml:space="preserve">For more information or to schedule an appointment, please call </w:t>
    </w:r>
  </w:p>
  <w:p w14:paraId="7BDD6494" w14:textId="3FC24DCA" w:rsidR="00F950E2" w:rsidRPr="00D83828" w:rsidRDefault="00F950E2" w:rsidP="00E01F0D">
    <w:pPr>
      <w:pStyle w:val="Footer"/>
      <w:jc w:val="right"/>
      <w:rPr>
        <w:b/>
        <w:sz w:val="16"/>
        <w:szCs w:val="16"/>
      </w:rPr>
    </w:pPr>
    <w:r w:rsidRPr="00E01F0D">
      <w:rPr>
        <w:rFonts w:ascii="Century Gothic" w:hAnsi="Century Gothic"/>
        <w:b/>
        <w:color w:val="00416D"/>
        <w:sz w:val="18"/>
        <w:szCs w:val="18"/>
      </w:rPr>
      <w:t xml:space="preserve">American Behavioral at </w:t>
    </w:r>
    <w:bookmarkStart w:id="1" w:name="_Hlk18072564"/>
    <w:r w:rsidRPr="00E01F0D">
      <w:rPr>
        <w:rFonts w:ascii="Century Gothic" w:hAnsi="Century Gothic"/>
        <w:b/>
        <w:color w:val="00416D"/>
        <w:sz w:val="18"/>
        <w:szCs w:val="18"/>
      </w:rPr>
      <w:t>800-925-5EAP (5327)</w:t>
    </w:r>
    <w:bookmarkEnd w:id="1"/>
    <w:r w:rsidRPr="00E01F0D">
      <w:rPr>
        <w:rFonts w:ascii="Century Gothic" w:hAnsi="Century Gothic"/>
        <w:b/>
        <w:color w:val="00416D"/>
        <w:sz w:val="18"/>
        <w:szCs w:val="18"/>
      </w:rPr>
      <w:t xml:space="preserve"> </w:t>
    </w:r>
    <w:r w:rsidRPr="00E01F0D">
      <w:rPr>
        <w:b/>
        <w:color w:val="00416D"/>
        <w:sz w:val="18"/>
        <w:szCs w:val="18"/>
      </w:rPr>
      <w:t xml:space="preserve">   </w:t>
    </w:r>
    <w:r w:rsidRPr="00E01F0D">
      <w:rPr>
        <w:color w:val="00416D"/>
        <w:sz w:val="18"/>
        <w:szCs w:val="18"/>
      </w:rPr>
      <w:t xml:space="preserve">   </w:t>
    </w:r>
    <w:r w:rsidRPr="00E01F0D">
      <w:rPr>
        <w:sz w:val="18"/>
        <w:szCs w:val="18"/>
      </w:rPr>
      <w:t xml:space="preserve">    </w:t>
    </w:r>
    <w:r>
      <w:rPr>
        <w:sz w:val="18"/>
        <w:szCs w:val="18"/>
      </w:rPr>
      <w:t xml:space="preserve">          </w:t>
    </w:r>
    <w:r w:rsidRPr="00E01F0D">
      <w:rPr>
        <w:sz w:val="18"/>
        <w:szCs w:val="18"/>
      </w:rPr>
      <w:t xml:space="preserve"> </w:t>
    </w:r>
    <w:r>
      <w:rPr>
        <w:sz w:val="24"/>
        <w:szCs w:val="24"/>
      </w:rPr>
      <w:t xml:space="preserve">                               </w:t>
    </w:r>
    <w:r w:rsidRPr="00D83828">
      <w:rPr>
        <w:b/>
        <w:color w:val="F3703A"/>
        <w:sz w:val="16"/>
        <w:szCs w:val="16"/>
      </w:rPr>
      <w:t xml:space="preserve">Page </w:t>
    </w:r>
    <w:r w:rsidRPr="00D83828">
      <w:rPr>
        <w:b/>
        <w:color w:val="F3703A"/>
        <w:sz w:val="16"/>
        <w:szCs w:val="16"/>
      </w:rPr>
      <w:fldChar w:fldCharType="begin"/>
    </w:r>
    <w:r w:rsidRPr="00D83828">
      <w:rPr>
        <w:b/>
        <w:color w:val="F3703A"/>
        <w:sz w:val="16"/>
        <w:szCs w:val="16"/>
      </w:rPr>
      <w:instrText xml:space="preserve"> PAGE  \* Arabic  \* MERGEFORMAT </w:instrText>
    </w:r>
    <w:r w:rsidRPr="00D83828">
      <w:rPr>
        <w:b/>
        <w:color w:val="F3703A"/>
        <w:sz w:val="16"/>
        <w:szCs w:val="16"/>
      </w:rPr>
      <w:fldChar w:fldCharType="separate"/>
    </w:r>
    <w:r w:rsidR="0060211B">
      <w:rPr>
        <w:b/>
        <w:noProof/>
        <w:color w:val="F3703A"/>
        <w:sz w:val="16"/>
        <w:szCs w:val="16"/>
      </w:rPr>
      <w:t>2</w:t>
    </w:r>
    <w:r w:rsidRPr="00D83828">
      <w:rPr>
        <w:b/>
        <w:color w:val="F3703A"/>
        <w:sz w:val="16"/>
        <w:szCs w:val="16"/>
      </w:rPr>
      <w:fldChar w:fldCharType="end"/>
    </w:r>
    <w:r w:rsidRPr="00D83828">
      <w:rPr>
        <w:b/>
        <w:color w:val="F3703A"/>
        <w:sz w:val="16"/>
        <w:szCs w:val="16"/>
      </w:rPr>
      <w:t xml:space="preserve"> of </w:t>
    </w:r>
    <w:r w:rsidRPr="00D83828">
      <w:rPr>
        <w:b/>
        <w:color w:val="F3703A"/>
        <w:sz w:val="16"/>
        <w:szCs w:val="16"/>
      </w:rPr>
      <w:fldChar w:fldCharType="begin"/>
    </w:r>
    <w:r w:rsidRPr="00D83828">
      <w:rPr>
        <w:b/>
        <w:color w:val="F3703A"/>
        <w:sz w:val="16"/>
        <w:szCs w:val="16"/>
      </w:rPr>
      <w:instrText xml:space="preserve"> NUMPAGES  \* Arabic  \* MERGEFORMAT </w:instrText>
    </w:r>
    <w:r w:rsidRPr="00D83828">
      <w:rPr>
        <w:b/>
        <w:color w:val="F3703A"/>
        <w:sz w:val="16"/>
        <w:szCs w:val="16"/>
      </w:rPr>
      <w:fldChar w:fldCharType="separate"/>
    </w:r>
    <w:r w:rsidR="0060211B">
      <w:rPr>
        <w:b/>
        <w:noProof/>
        <w:color w:val="F3703A"/>
        <w:sz w:val="16"/>
        <w:szCs w:val="16"/>
      </w:rPr>
      <w:t>6</w:t>
    </w:r>
    <w:r w:rsidRPr="00D83828">
      <w:rPr>
        <w:b/>
        <w:color w:val="F3703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5516" w14:textId="77777777" w:rsidR="00F950E2" w:rsidRDefault="00F950E2">
    <w:pPr>
      <w:pStyle w:val="Footer"/>
      <w:jc w:val="right"/>
    </w:pPr>
  </w:p>
  <w:p w14:paraId="38A21A9D" w14:textId="77777777" w:rsidR="00F950E2" w:rsidRDefault="00F95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8118" w14:textId="77D06015" w:rsidR="00372470" w:rsidRDefault="00414A93" w:rsidP="00372470">
    <w:pPr>
      <w:pStyle w:val="Footer"/>
      <w:jc w:val="center"/>
      <w:rPr>
        <w:sz w:val="33"/>
        <w:szCs w:val="33"/>
      </w:rPr>
    </w:pPr>
    <w:r>
      <w:rPr>
        <w:rFonts w:ascii="Century Gothic" w:hAnsi="Century Gothic"/>
        <w:b/>
        <w:noProof/>
        <w:color w:val="00416D"/>
        <w:sz w:val="72"/>
        <w:szCs w:val="72"/>
      </w:rPr>
      <w:drawing>
        <wp:inline distT="0" distB="0" distL="0" distR="0" wp14:anchorId="1002F859" wp14:editId="5CFE2567">
          <wp:extent cx="2778826" cy="469784"/>
          <wp:effectExtent l="0" t="0" r="2540" b="6985"/>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746" cy="471799"/>
                  </a:xfrm>
                  <a:prstGeom prst="rect">
                    <a:avLst/>
                  </a:prstGeom>
                  <a:noFill/>
                  <a:ln>
                    <a:noFill/>
                  </a:ln>
                </pic:spPr>
              </pic:pic>
            </a:graphicData>
          </a:graphic>
        </wp:inline>
      </w:drawing>
    </w:r>
  </w:p>
  <w:p w14:paraId="27631D82" w14:textId="77777777" w:rsidR="00372470" w:rsidRPr="00E01F0D" w:rsidRDefault="00372470" w:rsidP="00372470">
    <w:pPr>
      <w:pStyle w:val="Footer"/>
      <w:jc w:val="center"/>
      <w:rPr>
        <w:rFonts w:ascii="Century Gothic" w:hAnsi="Century Gothic"/>
        <w:b/>
        <w:color w:val="00416D"/>
        <w:sz w:val="18"/>
        <w:szCs w:val="18"/>
      </w:rPr>
    </w:pPr>
    <w:r w:rsidRPr="00E01F0D">
      <w:rPr>
        <w:rFonts w:ascii="Century Gothic" w:hAnsi="Century Gothic"/>
        <w:b/>
        <w:color w:val="00416D"/>
        <w:sz w:val="18"/>
        <w:szCs w:val="18"/>
      </w:rPr>
      <w:t xml:space="preserve">For more information or to schedule an appointment, please call </w:t>
    </w:r>
  </w:p>
  <w:p w14:paraId="206FC903" w14:textId="1BFDA025" w:rsidR="00B24739" w:rsidRPr="00D83828" w:rsidRDefault="00372470" w:rsidP="00E01F0D">
    <w:pPr>
      <w:pStyle w:val="Footer"/>
      <w:jc w:val="right"/>
      <w:rPr>
        <w:b/>
        <w:sz w:val="16"/>
        <w:szCs w:val="16"/>
      </w:rPr>
    </w:pPr>
    <w:r w:rsidRPr="00E01F0D">
      <w:rPr>
        <w:rFonts w:ascii="Century Gothic" w:hAnsi="Century Gothic"/>
        <w:b/>
        <w:color w:val="00416D"/>
        <w:sz w:val="18"/>
        <w:szCs w:val="18"/>
      </w:rPr>
      <w:t>Amer</w:t>
    </w:r>
    <w:r w:rsidR="00E01F0D" w:rsidRPr="00E01F0D">
      <w:rPr>
        <w:rFonts w:ascii="Century Gothic" w:hAnsi="Century Gothic"/>
        <w:b/>
        <w:color w:val="00416D"/>
        <w:sz w:val="18"/>
        <w:szCs w:val="18"/>
      </w:rPr>
      <w:t xml:space="preserve">ican Behavioral at 800-925-5EAP </w:t>
    </w:r>
    <w:r w:rsidRPr="00E01F0D">
      <w:rPr>
        <w:rFonts w:ascii="Century Gothic" w:hAnsi="Century Gothic"/>
        <w:b/>
        <w:color w:val="00416D"/>
        <w:sz w:val="18"/>
        <w:szCs w:val="18"/>
      </w:rPr>
      <w:t>(5327)</w:t>
    </w:r>
    <w:r w:rsidR="00CA4069" w:rsidRPr="00E01F0D">
      <w:rPr>
        <w:rFonts w:ascii="Century Gothic" w:hAnsi="Century Gothic"/>
        <w:b/>
        <w:color w:val="00416D"/>
        <w:sz w:val="18"/>
        <w:szCs w:val="18"/>
      </w:rPr>
      <w:t xml:space="preserve"> </w:t>
    </w:r>
    <w:r w:rsidR="00C01365" w:rsidRPr="00E01F0D">
      <w:rPr>
        <w:b/>
        <w:color w:val="00416D"/>
        <w:sz w:val="18"/>
        <w:szCs w:val="18"/>
      </w:rPr>
      <w:t xml:space="preserve">   </w:t>
    </w:r>
    <w:r w:rsidR="00C01365" w:rsidRPr="00E01F0D">
      <w:rPr>
        <w:color w:val="00416D"/>
        <w:sz w:val="18"/>
        <w:szCs w:val="18"/>
      </w:rPr>
      <w:t xml:space="preserve">   </w:t>
    </w:r>
    <w:r w:rsidR="00C01365" w:rsidRPr="00E01F0D">
      <w:rPr>
        <w:sz w:val="18"/>
        <w:szCs w:val="18"/>
      </w:rPr>
      <w:t xml:space="preserve">    </w:t>
    </w:r>
    <w:r w:rsidR="00E01F0D">
      <w:rPr>
        <w:sz w:val="18"/>
        <w:szCs w:val="18"/>
      </w:rPr>
      <w:t xml:space="preserve">          </w:t>
    </w:r>
    <w:r w:rsidR="00C01365" w:rsidRPr="00E01F0D">
      <w:rPr>
        <w:sz w:val="18"/>
        <w:szCs w:val="18"/>
      </w:rPr>
      <w:t xml:space="preserve"> </w:t>
    </w:r>
    <w:r w:rsidR="00C01365">
      <w:rPr>
        <w:sz w:val="24"/>
        <w:szCs w:val="24"/>
      </w:rPr>
      <w:t xml:space="preserve">             </w:t>
    </w:r>
    <w:r w:rsidR="008C5CDB">
      <w:rPr>
        <w:sz w:val="24"/>
        <w:szCs w:val="24"/>
      </w:rPr>
      <w:t xml:space="preserve">    </w:t>
    </w:r>
    <w:r w:rsidR="00C01365">
      <w:rPr>
        <w:sz w:val="24"/>
        <w:szCs w:val="24"/>
      </w:rPr>
      <w:t xml:space="preserve">              </w:t>
    </w:r>
    <w:r w:rsidR="00D83828" w:rsidRPr="00D83828">
      <w:rPr>
        <w:b/>
        <w:color w:val="F3703A"/>
        <w:sz w:val="16"/>
        <w:szCs w:val="16"/>
      </w:rPr>
      <w:t xml:space="preserve">Page </w:t>
    </w:r>
    <w:r w:rsidR="00D83828" w:rsidRPr="00D83828">
      <w:rPr>
        <w:b/>
        <w:color w:val="F3703A"/>
        <w:sz w:val="16"/>
        <w:szCs w:val="16"/>
      </w:rPr>
      <w:fldChar w:fldCharType="begin"/>
    </w:r>
    <w:r w:rsidR="00D83828" w:rsidRPr="00D83828">
      <w:rPr>
        <w:b/>
        <w:color w:val="F3703A"/>
        <w:sz w:val="16"/>
        <w:szCs w:val="16"/>
      </w:rPr>
      <w:instrText xml:space="preserve"> PAGE  \* Arabic  \* MERGEFORMAT </w:instrText>
    </w:r>
    <w:r w:rsidR="00D83828" w:rsidRPr="00D83828">
      <w:rPr>
        <w:b/>
        <w:color w:val="F3703A"/>
        <w:sz w:val="16"/>
        <w:szCs w:val="16"/>
      </w:rPr>
      <w:fldChar w:fldCharType="separate"/>
    </w:r>
    <w:r w:rsidR="0060211B">
      <w:rPr>
        <w:b/>
        <w:noProof/>
        <w:color w:val="F3703A"/>
        <w:sz w:val="16"/>
        <w:szCs w:val="16"/>
      </w:rPr>
      <w:t>6</w:t>
    </w:r>
    <w:r w:rsidR="00D83828" w:rsidRPr="00D83828">
      <w:rPr>
        <w:b/>
        <w:color w:val="F3703A"/>
        <w:sz w:val="16"/>
        <w:szCs w:val="16"/>
      </w:rPr>
      <w:fldChar w:fldCharType="end"/>
    </w:r>
    <w:r w:rsidR="00D83828" w:rsidRPr="00D83828">
      <w:rPr>
        <w:b/>
        <w:color w:val="F3703A"/>
        <w:sz w:val="16"/>
        <w:szCs w:val="16"/>
      </w:rPr>
      <w:t xml:space="preserve"> of </w:t>
    </w:r>
    <w:r w:rsidR="00D83828" w:rsidRPr="00D83828">
      <w:rPr>
        <w:b/>
        <w:color w:val="F3703A"/>
        <w:sz w:val="16"/>
        <w:szCs w:val="16"/>
      </w:rPr>
      <w:fldChar w:fldCharType="begin"/>
    </w:r>
    <w:r w:rsidR="00D83828" w:rsidRPr="00D83828">
      <w:rPr>
        <w:b/>
        <w:color w:val="F3703A"/>
        <w:sz w:val="16"/>
        <w:szCs w:val="16"/>
      </w:rPr>
      <w:instrText xml:space="preserve"> NUMPAGES  \* Arabic  \* MERGEFORMAT </w:instrText>
    </w:r>
    <w:r w:rsidR="00D83828" w:rsidRPr="00D83828">
      <w:rPr>
        <w:b/>
        <w:color w:val="F3703A"/>
        <w:sz w:val="16"/>
        <w:szCs w:val="16"/>
      </w:rPr>
      <w:fldChar w:fldCharType="separate"/>
    </w:r>
    <w:r w:rsidR="0060211B">
      <w:rPr>
        <w:b/>
        <w:noProof/>
        <w:color w:val="F3703A"/>
        <w:sz w:val="16"/>
        <w:szCs w:val="16"/>
      </w:rPr>
      <w:t>6</w:t>
    </w:r>
    <w:r w:rsidR="00D83828" w:rsidRPr="00D83828">
      <w:rPr>
        <w:b/>
        <w:color w:val="F3703A"/>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39F2" w14:textId="77777777" w:rsidR="00D83828" w:rsidRDefault="00D83828">
    <w:pPr>
      <w:pStyle w:val="Footer"/>
      <w:jc w:val="right"/>
    </w:pPr>
  </w:p>
  <w:p w14:paraId="1318D0F5" w14:textId="77777777" w:rsidR="00D83828" w:rsidRDefault="00D83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9063" w14:textId="77777777" w:rsidR="001B07A0" w:rsidRDefault="001B07A0" w:rsidP="00B24739">
      <w:pPr>
        <w:spacing w:after="0" w:line="240" w:lineRule="auto"/>
      </w:pPr>
      <w:r>
        <w:separator/>
      </w:r>
    </w:p>
  </w:footnote>
  <w:footnote w:type="continuationSeparator" w:id="0">
    <w:p w14:paraId="134908CB" w14:textId="77777777" w:rsidR="001B07A0" w:rsidRDefault="001B07A0" w:rsidP="00B24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88EE" w14:textId="77777777" w:rsidR="00F950E2" w:rsidRPr="008C5CDB" w:rsidRDefault="00F950E2" w:rsidP="00670E93">
    <w:pPr>
      <w:pBdr>
        <w:bottom w:val="double" w:sz="6" w:space="1" w:color="F3703A"/>
      </w:pBdr>
      <w:spacing w:after="0" w:line="240" w:lineRule="auto"/>
      <w:jc w:val="center"/>
      <w:rPr>
        <w:rFonts w:ascii="Century Gothic" w:hAnsi="Century Gothic"/>
        <w:b/>
        <w:color w:val="00416D"/>
        <w:sz w:val="24"/>
        <w:szCs w:val="24"/>
      </w:rPr>
    </w:pPr>
    <w:r w:rsidRPr="00FF3352">
      <w:rPr>
        <w:rFonts w:ascii="Century Gothic" w:hAnsi="Century Gothic"/>
        <w:b/>
        <w:color w:val="00416D"/>
        <w:sz w:val="24"/>
        <w:szCs w:val="24"/>
      </w:rPr>
      <w:t xml:space="preserve">The </w:t>
    </w:r>
    <w:r w:rsidR="007B27A0">
      <w:rPr>
        <w:rFonts w:ascii="Century Gothic" w:hAnsi="Century Gothic"/>
        <w:b/>
        <w:color w:val="00416D"/>
        <w:sz w:val="24"/>
        <w:szCs w:val="24"/>
      </w:rPr>
      <w:t>Auburn University</w:t>
    </w:r>
    <w:r>
      <w:rPr>
        <w:rFonts w:ascii="Century Gothic" w:hAnsi="Century Gothic"/>
        <w:b/>
        <w:color w:val="00416D"/>
        <w:sz w:val="24"/>
        <w:szCs w:val="24"/>
      </w:rPr>
      <w:t xml:space="preserve"> Employee Assistance Program (</w:t>
    </w:r>
    <w:r w:rsidRPr="00FF3352">
      <w:rPr>
        <w:rFonts w:ascii="Century Gothic" w:hAnsi="Century Gothic"/>
        <w:b/>
        <w:color w:val="00416D"/>
        <w:sz w:val="24"/>
        <w:szCs w:val="24"/>
      </w:rPr>
      <w:t>EAP</w:t>
    </w:r>
    <w:r>
      <w:rPr>
        <w:rFonts w:ascii="Century Gothic" w:hAnsi="Century Gothic"/>
        <w:b/>
        <w:color w:val="00416D"/>
        <w:sz w:val="24"/>
        <w:szCs w:val="24"/>
      </w:rPr>
      <w:t>)</w:t>
    </w:r>
    <w:r w:rsidRPr="008C5CDB">
      <w:rPr>
        <w:rFonts w:ascii="Century Gothic" w:hAnsi="Century Gothic"/>
        <w:b/>
        <w:color w:val="00416D"/>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9489" w14:textId="77777777" w:rsidR="00206A4A" w:rsidRPr="008C5CDB" w:rsidRDefault="00206A4A" w:rsidP="00670E93">
    <w:pPr>
      <w:pBdr>
        <w:bottom w:val="double" w:sz="6" w:space="1" w:color="F3703A"/>
      </w:pBdr>
      <w:spacing w:after="0" w:line="240" w:lineRule="auto"/>
      <w:jc w:val="center"/>
      <w:rPr>
        <w:rFonts w:ascii="Century Gothic" w:hAnsi="Century Gothic"/>
        <w:b/>
        <w:color w:val="00416D"/>
        <w:sz w:val="24"/>
        <w:szCs w:val="24"/>
      </w:rPr>
    </w:pPr>
    <w:r w:rsidRPr="00FF3352">
      <w:rPr>
        <w:rFonts w:ascii="Century Gothic" w:hAnsi="Century Gothic"/>
        <w:b/>
        <w:color w:val="00416D"/>
        <w:sz w:val="24"/>
        <w:szCs w:val="24"/>
      </w:rPr>
      <w:t xml:space="preserve">The </w:t>
    </w:r>
    <w:r w:rsidR="00DA118A">
      <w:rPr>
        <w:rFonts w:ascii="Century Gothic" w:hAnsi="Century Gothic"/>
        <w:b/>
        <w:color w:val="00416D"/>
        <w:sz w:val="24"/>
        <w:szCs w:val="24"/>
      </w:rPr>
      <w:t>Auburn University</w:t>
    </w:r>
    <w:r w:rsidR="00806E16" w:rsidRPr="00FF3352">
      <w:rPr>
        <w:rFonts w:ascii="Century Gothic" w:hAnsi="Century Gothic"/>
        <w:b/>
        <w:color w:val="00416D"/>
        <w:sz w:val="24"/>
        <w:szCs w:val="24"/>
      </w:rPr>
      <w:t xml:space="preserve"> </w:t>
    </w:r>
    <w:r w:rsidR="005B1B95">
      <w:rPr>
        <w:rFonts w:ascii="Century Gothic" w:hAnsi="Century Gothic"/>
        <w:b/>
        <w:color w:val="00416D"/>
        <w:sz w:val="24"/>
        <w:szCs w:val="24"/>
      </w:rPr>
      <w:t>Employee Assistance Program (</w:t>
    </w:r>
    <w:r w:rsidRPr="00FF3352">
      <w:rPr>
        <w:rFonts w:ascii="Century Gothic" w:hAnsi="Century Gothic"/>
        <w:b/>
        <w:color w:val="00416D"/>
        <w:sz w:val="24"/>
        <w:szCs w:val="24"/>
      </w:rPr>
      <w:t>EAP</w:t>
    </w:r>
    <w:r w:rsidR="005B1B95">
      <w:rPr>
        <w:rFonts w:ascii="Century Gothic" w:hAnsi="Century Gothic"/>
        <w:b/>
        <w:color w:val="00416D"/>
        <w:sz w:val="24"/>
        <w:szCs w:val="24"/>
      </w:rPr>
      <w:t>)</w:t>
    </w:r>
    <w:r w:rsidRPr="008C5CDB">
      <w:rPr>
        <w:rFonts w:ascii="Century Gothic" w:hAnsi="Century Gothic"/>
        <w:b/>
        <w:color w:val="00416D"/>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732"/>
    <w:multiLevelType w:val="multilevel"/>
    <w:tmpl w:val="C750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D0768"/>
    <w:multiLevelType w:val="multilevel"/>
    <w:tmpl w:val="8598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3474D"/>
    <w:multiLevelType w:val="hybridMultilevel"/>
    <w:tmpl w:val="1CD8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E3A7B"/>
    <w:multiLevelType w:val="hybridMultilevel"/>
    <w:tmpl w:val="61CA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87715"/>
    <w:multiLevelType w:val="multilevel"/>
    <w:tmpl w:val="67D2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73722"/>
    <w:multiLevelType w:val="multilevel"/>
    <w:tmpl w:val="82A6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56DF1"/>
    <w:multiLevelType w:val="hybridMultilevel"/>
    <w:tmpl w:val="E726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10EB2"/>
    <w:multiLevelType w:val="hybridMultilevel"/>
    <w:tmpl w:val="FA7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25D4A"/>
    <w:multiLevelType w:val="hybridMultilevel"/>
    <w:tmpl w:val="4ADE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06636"/>
    <w:multiLevelType w:val="multilevel"/>
    <w:tmpl w:val="D5DA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776AB9"/>
    <w:multiLevelType w:val="hybridMultilevel"/>
    <w:tmpl w:val="FDAA2DCE"/>
    <w:lvl w:ilvl="0" w:tplc="C23CF9E6">
      <w:start w:val="1"/>
      <w:numFmt w:val="bullet"/>
      <w:lvlText w:val=""/>
      <w:lvlJc w:val="left"/>
      <w:pPr>
        <w:ind w:left="380" w:hanging="360"/>
      </w:pPr>
      <w:rPr>
        <w:rFonts w:ascii="Symbol" w:eastAsia="Symbol" w:hAnsi="Symbol" w:hint="default"/>
        <w:w w:val="99"/>
        <w:sz w:val="16"/>
        <w:szCs w:val="16"/>
      </w:rPr>
    </w:lvl>
    <w:lvl w:ilvl="1" w:tplc="B576EF12">
      <w:start w:val="1"/>
      <w:numFmt w:val="bullet"/>
      <w:lvlText w:val="•"/>
      <w:lvlJc w:val="left"/>
      <w:pPr>
        <w:ind w:left="1006" w:hanging="360"/>
      </w:pPr>
      <w:rPr>
        <w:rFonts w:hint="default"/>
      </w:rPr>
    </w:lvl>
    <w:lvl w:ilvl="2" w:tplc="0B7A9E4E">
      <w:start w:val="1"/>
      <w:numFmt w:val="bullet"/>
      <w:lvlText w:val="•"/>
      <w:lvlJc w:val="left"/>
      <w:pPr>
        <w:ind w:left="1632" w:hanging="360"/>
      </w:pPr>
      <w:rPr>
        <w:rFonts w:hint="default"/>
      </w:rPr>
    </w:lvl>
    <w:lvl w:ilvl="3" w:tplc="B0507B86">
      <w:start w:val="1"/>
      <w:numFmt w:val="bullet"/>
      <w:lvlText w:val="•"/>
      <w:lvlJc w:val="left"/>
      <w:pPr>
        <w:ind w:left="2258" w:hanging="360"/>
      </w:pPr>
      <w:rPr>
        <w:rFonts w:hint="default"/>
      </w:rPr>
    </w:lvl>
    <w:lvl w:ilvl="4" w:tplc="29CE356E">
      <w:start w:val="1"/>
      <w:numFmt w:val="bullet"/>
      <w:lvlText w:val="•"/>
      <w:lvlJc w:val="left"/>
      <w:pPr>
        <w:ind w:left="2885" w:hanging="360"/>
      </w:pPr>
      <w:rPr>
        <w:rFonts w:hint="default"/>
      </w:rPr>
    </w:lvl>
    <w:lvl w:ilvl="5" w:tplc="1612031A">
      <w:start w:val="1"/>
      <w:numFmt w:val="bullet"/>
      <w:lvlText w:val="•"/>
      <w:lvlJc w:val="left"/>
      <w:pPr>
        <w:ind w:left="3511" w:hanging="360"/>
      </w:pPr>
      <w:rPr>
        <w:rFonts w:hint="default"/>
      </w:rPr>
    </w:lvl>
    <w:lvl w:ilvl="6" w:tplc="5232BF76">
      <w:start w:val="1"/>
      <w:numFmt w:val="bullet"/>
      <w:lvlText w:val="•"/>
      <w:lvlJc w:val="left"/>
      <w:pPr>
        <w:ind w:left="4137" w:hanging="360"/>
      </w:pPr>
      <w:rPr>
        <w:rFonts w:hint="default"/>
      </w:rPr>
    </w:lvl>
    <w:lvl w:ilvl="7" w:tplc="BC20A32C">
      <w:start w:val="1"/>
      <w:numFmt w:val="bullet"/>
      <w:lvlText w:val="•"/>
      <w:lvlJc w:val="left"/>
      <w:pPr>
        <w:ind w:left="4764" w:hanging="360"/>
      </w:pPr>
      <w:rPr>
        <w:rFonts w:hint="default"/>
      </w:rPr>
    </w:lvl>
    <w:lvl w:ilvl="8" w:tplc="541ABC46">
      <w:start w:val="1"/>
      <w:numFmt w:val="bullet"/>
      <w:lvlText w:val="•"/>
      <w:lvlJc w:val="left"/>
      <w:pPr>
        <w:ind w:left="5390" w:hanging="360"/>
      </w:pPr>
      <w:rPr>
        <w:rFonts w:hint="default"/>
      </w:rPr>
    </w:lvl>
  </w:abstractNum>
  <w:abstractNum w:abstractNumId="11" w15:restartNumberingAfterBreak="0">
    <w:nsid w:val="574252B3"/>
    <w:multiLevelType w:val="multilevel"/>
    <w:tmpl w:val="BB8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757DAD"/>
    <w:multiLevelType w:val="hybridMultilevel"/>
    <w:tmpl w:val="6378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B28EB"/>
    <w:multiLevelType w:val="hybridMultilevel"/>
    <w:tmpl w:val="8444852C"/>
    <w:lvl w:ilvl="0" w:tplc="E364274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F66FF"/>
    <w:multiLevelType w:val="hybridMultilevel"/>
    <w:tmpl w:val="21AE9898"/>
    <w:lvl w:ilvl="0" w:tplc="D24EB66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B7E81"/>
    <w:multiLevelType w:val="hybridMultilevel"/>
    <w:tmpl w:val="00342780"/>
    <w:lvl w:ilvl="0" w:tplc="ADD07460">
      <w:start w:val="1"/>
      <w:numFmt w:val="bullet"/>
      <w:lvlText w:val=""/>
      <w:lvlJc w:val="left"/>
      <w:pPr>
        <w:ind w:left="479" w:hanging="360"/>
      </w:pPr>
      <w:rPr>
        <w:rFonts w:ascii="Symbol" w:eastAsia="Symbol" w:hAnsi="Symbol" w:hint="default"/>
        <w:sz w:val="20"/>
        <w:szCs w:val="20"/>
      </w:rPr>
    </w:lvl>
    <w:lvl w:ilvl="1" w:tplc="FC04D25A">
      <w:start w:val="1"/>
      <w:numFmt w:val="bullet"/>
      <w:lvlText w:val=""/>
      <w:lvlJc w:val="left"/>
      <w:pPr>
        <w:ind w:left="939" w:hanging="360"/>
      </w:pPr>
      <w:rPr>
        <w:rFonts w:ascii="Symbol" w:eastAsia="Symbol" w:hAnsi="Symbol" w:hint="default"/>
        <w:sz w:val="20"/>
        <w:szCs w:val="20"/>
      </w:rPr>
    </w:lvl>
    <w:lvl w:ilvl="2" w:tplc="66FC49F4">
      <w:start w:val="1"/>
      <w:numFmt w:val="bullet"/>
      <w:lvlText w:val="•"/>
      <w:lvlJc w:val="left"/>
      <w:pPr>
        <w:ind w:left="579" w:hanging="360"/>
      </w:pPr>
      <w:rPr>
        <w:rFonts w:hint="default"/>
      </w:rPr>
    </w:lvl>
    <w:lvl w:ilvl="3" w:tplc="7D104696">
      <w:start w:val="1"/>
      <w:numFmt w:val="bullet"/>
      <w:lvlText w:val="•"/>
      <w:lvlJc w:val="left"/>
      <w:pPr>
        <w:ind w:left="879" w:hanging="360"/>
      </w:pPr>
      <w:rPr>
        <w:rFonts w:hint="default"/>
      </w:rPr>
    </w:lvl>
    <w:lvl w:ilvl="4" w:tplc="65B673E6">
      <w:start w:val="1"/>
      <w:numFmt w:val="bullet"/>
      <w:lvlText w:val="•"/>
      <w:lvlJc w:val="left"/>
      <w:pPr>
        <w:ind w:left="939" w:hanging="360"/>
      </w:pPr>
      <w:rPr>
        <w:rFonts w:hint="default"/>
      </w:rPr>
    </w:lvl>
    <w:lvl w:ilvl="5" w:tplc="C43E0A62">
      <w:start w:val="1"/>
      <w:numFmt w:val="bullet"/>
      <w:lvlText w:val="•"/>
      <w:lvlJc w:val="left"/>
      <w:pPr>
        <w:ind w:left="1299" w:hanging="360"/>
      </w:pPr>
      <w:rPr>
        <w:rFonts w:hint="default"/>
      </w:rPr>
    </w:lvl>
    <w:lvl w:ilvl="6" w:tplc="ABB6CF2A">
      <w:start w:val="1"/>
      <w:numFmt w:val="bullet"/>
      <w:lvlText w:val="•"/>
      <w:lvlJc w:val="left"/>
      <w:pPr>
        <w:ind w:left="2895" w:hanging="360"/>
      </w:pPr>
      <w:rPr>
        <w:rFonts w:hint="default"/>
      </w:rPr>
    </w:lvl>
    <w:lvl w:ilvl="7" w:tplc="2DB60468">
      <w:start w:val="1"/>
      <w:numFmt w:val="bullet"/>
      <w:lvlText w:val="•"/>
      <w:lvlJc w:val="left"/>
      <w:pPr>
        <w:ind w:left="4491" w:hanging="360"/>
      </w:pPr>
      <w:rPr>
        <w:rFonts w:hint="default"/>
      </w:rPr>
    </w:lvl>
    <w:lvl w:ilvl="8" w:tplc="72FA6986">
      <w:start w:val="1"/>
      <w:numFmt w:val="bullet"/>
      <w:lvlText w:val="•"/>
      <w:lvlJc w:val="left"/>
      <w:pPr>
        <w:ind w:left="6087" w:hanging="360"/>
      </w:pPr>
      <w:rPr>
        <w:rFonts w:hint="default"/>
      </w:rPr>
    </w:lvl>
  </w:abstractNum>
  <w:abstractNum w:abstractNumId="16" w15:restartNumberingAfterBreak="0">
    <w:nsid w:val="7FA7729A"/>
    <w:multiLevelType w:val="multilevel"/>
    <w:tmpl w:val="BDA4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2"/>
  </w:num>
  <w:num w:numId="4">
    <w:abstractNumId w:val="8"/>
  </w:num>
  <w:num w:numId="5">
    <w:abstractNumId w:val="10"/>
  </w:num>
  <w:num w:numId="6">
    <w:abstractNumId w:val="9"/>
  </w:num>
  <w:num w:numId="7">
    <w:abstractNumId w:val="4"/>
  </w:num>
  <w:num w:numId="8">
    <w:abstractNumId w:val="11"/>
  </w:num>
  <w:num w:numId="9">
    <w:abstractNumId w:val="16"/>
  </w:num>
  <w:num w:numId="10">
    <w:abstractNumId w:val="5"/>
  </w:num>
  <w:num w:numId="11">
    <w:abstractNumId w:val="1"/>
  </w:num>
  <w:num w:numId="12">
    <w:abstractNumId w:val="13"/>
  </w:num>
  <w:num w:numId="13">
    <w:abstractNumId w:val="14"/>
  </w:num>
  <w:num w:numId="14">
    <w:abstractNumId w:val="15"/>
  </w:num>
  <w:num w:numId="15">
    <w:abstractNumId w:val="6"/>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tDAwMbO0NLQ0MzNV0lEKTi0uzszPAykwrQUAQjmh/ywAAAA="/>
  </w:docVars>
  <w:rsids>
    <w:rsidRoot w:val="00E84985"/>
    <w:rsid w:val="00002051"/>
    <w:rsid w:val="00004635"/>
    <w:rsid w:val="000232CD"/>
    <w:rsid w:val="00042EF0"/>
    <w:rsid w:val="00053ADE"/>
    <w:rsid w:val="00097041"/>
    <w:rsid w:val="000B4698"/>
    <w:rsid w:val="000C69CB"/>
    <w:rsid w:val="000E556F"/>
    <w:rsid w:val="000E5AEE"/>
    <w:rsid w:val="001256D6"/>
    <w:rsid w:val="00133DA3"/>
    <w:rsid w:val="00162053"/>
    <w:rsid w:val="001756FA"/>
    <w:rsid w:val="00180BAB"/>
    <w:rsid w:val="00186B7E"/>
    <w:rsid w:val="0019164A"/>
    <w:rsid w:val="00191FE4"/>
    <w:rsid w:val="001B07A0"/>
    <w:rsid w:val="001B7EF1"/>
    <w:rsid w:val="001E0E8D"/>
    <w:rsid w:val="001E6AF9"/>
    <w:rsid w:val="001F5294"/>
    <w:rsid w:val="00206A4A"/>
    <w:rsid w:val="00227B74"/>
    <w:rsid w:val="00237799"/>
    <w:rsid w:val="00241D3D"/>
    <w:rsid w:val="00245B8D"/>
    <w:rsid w:val="00261BF2"/>
    <w:rsid w:val="002A1FD7"/>
    <w:rsid w:val="002B6D4E"/>
    <w:rsid w:val="003075DD"/>
    <w:rsid w:val="00310B2D"/>
    <w:rsid w:val="00330CDE"/>
    <w:rsid w:val="0035408C"/>
    <w:rsid w:val="00357A7B"/>
    <w:rsid w:val="003601E2"/>
    <w:rsid w:val="0036049F"/>
    <w:rsid w:val="00360E00"/>
    <w:rsid w:val="00372470"/>
    <w:rsid w:val="00382224"/>
    <w:rsid w:val="003851FD"/>
    <w:rsid w:val="003941E2"/>
    <w:rsid w:val="003979F0"/>
    <w:rsid w:val="003C7C7E"/>
    <w:rsid w:val="003D10ED"/>
    <w:rsid w:val="003D2AC0"/>
    <w:rsid w:val="003D540F"/>
    <w:rsid w:val="00400A61"/>
    <w:rsid w:val="00403B21"/>
    <w:rsid w:val="00414A93"/>
    <w:rsid w:val="00415A02"/>
    <w:rsid w:val="00417F3D"/>
    <w:rsid w:val="004637F2"/>
    <w:rsid w:val="0047217B"/>
    <w:rsid w:val="004E6C41"/>
    <w:rsid w:val="004E7DC3"/>
    <w:rsid w:val="004F3FA2"/>
    <w:rsid w:val="00583BEE"/>
    <w:rsid w:val="00584976"/>
    <w:rsid w:val="005B1B95"/>
    <w:rsid w:val="005B2B7D"/>
    <w:rsid w:val="005B4C73"/>
    <w:rsid w:val="005C3A1C"/>
    <w:rsid w:val="005F33D0"/>
    <w:rsid w:val="005F5682"/>
    <w:rsid w:val="0060211B"/>
    <w:rsid w:val="00617F58"/>
    <w:rsid w:val="00670E93"/>
    <w:rsid w:val="006735F6"/>
    <w:rsid w:val="006D5563"/>
    <w:rsid w:val="006E4336"/>
    <w:rsid w:val="006E730B"/>
    <w:rsid w:val="00726732"/>
    <w:rsid w:val="00730CD3"/>
    <w:rsid w:val="0074340B"/>
    <w:rsid w:val="007444D7"/>
    <w:rsid w:val="00745EEC"/>
    <w:rsid w:val="00762434"/>
    <w:rsid w:val="007633BE"/>
    <w:rsid w:val="00767442"/>
    <w:rsid w:val="00786DD3"/>
    <w:rsid w:val="007A1EFA"/>
    <w:rsid w:val="007B27A0"/>
    <w:rsid w:val="007D1E8F"/>
    <w:rsid w:val="007D2D94"/>
    <w:rsid w:val="007E3892"/>
    <w:rsid w:val="007F2DD4"/>
    <w:rsid w:val="007F505A"/>
    <w:rsid w:val="00803E29"/>
    <w:rsid w:val="00804D3D"/>
    <w:rsid w:val="00806E16"/>
    <w:rsid w:val="0081501B"/>
    <w:rsid w:val="00820DFA"/>
    <w:rsid w:val="0082722B"/>
    <w:rsid w:val="00872535"/>
    <w:rsid w:val="008A0ED1"/>
    <w:rsid w:val="008B4886"/>
    <w:rsid w:val="008C5CDB"/>
    <w:rsid w:val="008D022E"/>
    <w:rsid w:val="008D6EC2"/>
    <w:rsid w:val="00916903"/>
    <w:rsid w:val="00923C58"/>
    <w:rsid w:val="00924D95"/>
    <w:rsid w:val="00936B2D"/>
    <w:rsid w:val="0094163D"/>
    <w:rsid w:val="0095273C"/>
    <w:rsid w:val="009848D2"/>
    <w:rsid w:val="00984E02"/>
    <w:rsid w:val="00987993"/>
    <w:rsid w:val="00A23A76"/>
    <w:rsid w:val="00A31F47"/>
    <w:rsid w:val="00A6342E"/>
    <w:rsid w:val="00A70C73"/>
    <w:rsid w:val="00A90C57"/>
    <w:rsid w:val="00A953EC"/>
    <w:rsid w:val="00AB7E13"/>
    <w:rsid w:val="00AE4D03"/>
    <w:rsid w:val="00B05AF6"/>
    <w:rsid w:val="00B24739"/>
    <w:rsid w:val="00B34FFC"/>
    <w:rsid w:val="00B537DF"/>
    <w:rsid w:val="00B81305"/>
    <w:rsid w:val="00B9429E"/>
    <w:rsid w:val="00BE06D1"/>
    <w:rsid w:val="00C01365"/>
    <w:rsid w:val="00C04DD2"/>
    <w:rsid w:val="00C201AF"/>
    <w:rsid w:val="00C25826"/>
    <w:rsid w:val="00C33469"/>
    <w:rsid w:val="00C4230D"/>
    <w:rsid w:val="00C439D6"/>
    <w:rsid w:val="00C46056"/>
    <w:rsid w:val="00C62AC3"/>
    <w:rsid w:val="00C63158"/>
    <w:rsid w:val="00CA4069"/>
    <w:rsid w:val="00CB283C"/>
    <w:rsid w:val="00CC4ED4"/>
    <w:rsid w:val="00CD4FC9"/>
    <w:rsid w:val="00CF5A5A"/>
    <w:rsid w:val="00CF6FD2"/>
    <w:rsid w:val="00D04FDA"/>
    <w:rsid w:val="00D07726"/>
    <w:rsid w:val="00D13DC0"/>
    <w:rsid w:val="00D31480"/>
    <w:rsid w:val="00D76FAE"/>
    <w:rsid w:val="00D805FC"/>
    <w:rsid w:val="00D83828"/>
    <w:rsid w:val="00DA118A"/>
    <w:rsid w:val="00DD2466"/>
    <w:rsid w:val="00DD35E8"/>
    <w:rsid w:val="00E01F0D"/>
    <w:rsid w:val="00E210EF"/>
    <w:rsid w:val="00E26D33"/>
    <w:rsid w:val="00E7355D"/>
    <w:rsid w:val="00E84206"/>
    <w:rsid w:val="00E84985"/>
    <w:rsid w:val="00E92BE0"/>
    <w:rsid w:val="00EA239B"/>
    <w:rsid w:val="00EB4622"/>
    <w:rsid w:val="00EC2DD8"/>
    <w:rsid w:val="00EC6FE7"/>
    <w:rsid w:val="00ED1855"/>
    <w:rsid w:val="00ED731F"/>
    <w:rsid w:val="00EF1FAF"/>
    <w:rsid w:val="00F10780"/>
    <w:rsid w:val="00F16477"/>
    <w:rsid w:val="00F2798E"/>
    <w:rsid w:val="00F73BB1"/>
    <w:rsid w:val="00F916A7"/>
    <w:rsid w:val="00F950E2"/>
    <w:rsid w:val="00FC058D"/>
    <w:rsid w:val="00FF3352"/>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487ED"/>
  <w15:docId w15:val="{0BEB8E8F-0C02-42E5-AFC8-5C722573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9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0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382224"/>
    <w:pPr>
      <w:keepNext/>
      <w:keepLines/>
      <w:spacing w:after="0" w:line="240" w:lineRule="auto"/>
      <w:outlineLvl w:val="2"/>
    </w:pPr>
    <w:rPr>
      <w:rFonts w:asciiTheme="majorHAnsi" w:eastAsiaTheme="majorEastAsia" w:hAnsiTheme="majorHAnsi" w:cstheme="majorBidi"/>
      <w:b/>
      <w:bCs/>
      <w:i/>
      <w:color w:val="4F81BD" w:themeColor="accent1"/>
      <w:spacing w:val="-1"/>
      <w:sz w:val="24"/>
      <w:szCs w:val="24"/>
    </w:rPr>
  </w:style>
  <w:style w:type="paragraph" w:styleId="Heading4">
    <w:name w:val="heading 4"/>
    <w:basedOn w:val="Normal"/>
    <w:next w:val="Normal"/>
    <w:link w:val="Heading4Char"/>
    <w:autoRedefine/>
    <w:uiPriority w:val="9"/>
    <w:unhideWhenUsed/>
    <w:qFormat/>
    <w:rsid w:val="00803E29"/>
    <w:pPr>
      <w:keepNext/>
      <w:keepLines/>
      <w:spacing w:after="0" w:line="240" w:lineRule="auto"/>
      <w:outlineLvl w:val="3"/>
    </w:pPr>
    <w:rPr>
      <w:rFonts w:eastAsiaTheme="majorEastAsia" w:cstheme="majorBidi"/>
      <w:b/>
      <w:bCs/>
      <w:iCs/>
      <w:color w:val="00416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985"/>
    <w:rPr>
      <w:rFonts w:ascii="Tahoma" w:hAnsi="Tahoma" w:cs="Tahoma"/>
      <w:sz w:val="16"/>
      <w:szCs w:val="16"/>
    </w:rPr>
  </w:style>
  <w:style w:type="paragraph" w:styleId="ListParagraph">
    <w:name w:val="List Paragraph"/>
    <w:basedOn w:val="Normal"/>
    <w:uiPriority w:val="34"/>
    <w:qFormat/>
    <w:rsid w:val="00E84985"/>
    <w:pPr>
      <w:ind w:left="720"/>
      <w:contextualSpacing/>
    </w:pPr>
  </w:style>
  <w:style w:type="character" w:styleId="Hyperlink">
    <w:name w:val="Hyperlink"/>
    <w:basedOn w:val="DefaultParagraphFont"/>
    <w:uiPriority w:val="99"/>
    <w:unhideWhenUsed/>
    <w:rsid w:val="00B24739"/>
    <w:rPr>
      <w:color w:val="0000FF" w:themeColor="hyperlink"/>
      <w:u w:val="single"/>
    </w:rPr>
  </w:style>
  <w:style w:type="paragraph" w:styleId="Header">
    <w:name w:val="header"/>
    <w:basedOn w:val="Normal"/>
    <w:link w:val="HeaderChar"/>
    <w:uiPriority w:val="99"/>
    <w:unhideWhenUsed/>
    <w:rsid w:val="00B24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739"/>
  </w:style>
  <w:style w:type="paragraph" w:styleId="Footer">
    <w:name w:val="footer"/>
    <w:basedOn w:val="Normal"/>
    <w:link w:val="FooterChar"/>
    <w:uiPriority w:val="99"/>
    <w:unhideWhenUsed/>
    <w:rsid w:val="00B24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739"/>
  </w:style>
  <w:style w:type="paragraph" w:styleId="Revision">
    <w:name w:val="Revision"/>
    <w:hidden/>
    <w:uiPriority w:val="99"/>
    <w:semiHidden/>
    <w:rsid w:val="006E4336"/>
    <w:pPr>
      <w:spacing w:after="0" w:line="240" w:lineRule="auto"/>
    </w:pPr>
  </w:style>
  <w:style w:type="character" w:customStyle="1" w:styleId="Heading3Char">
    <w:name w:val="Heading 3 Char"/>
    <w:basedOn w:val="DefaultParagraphFont"/>
    <w:link w:val="Heading3"/>
    <w:uiPriority w:val="9"/>
    <w:rsid w:val="00382224"/>
    <w:rPr>
      <w:rFonts w:asciiTheme="majorHAnsi" w:eastAsiaTheme="majorEastAsia" w:hAnsiTheme="majorHAnsi" w:cstheme="majorBidi"/>
      <w:b/>
      <w:bCs/>
      <w:i/>
      <w:color w:val="4F81BD" w:themeColor="accent1"/>
      <w:spacing w:val="-1"/>
      <w:sz w:val="24"/>
      <w:szCs w:val="24"/>
    </w:rPr>
  </w:style>
  <w:style w:type="character" w:customStyle="1" w:styleId="Heading4Char">
    <w:name w:val="Heading 4 Char"/>
    <w:basedOn w:val="DefaultParagraphFont"/>
    <w:link w:val="Heading4"/>
    <w:uiPriority w:val="9"/>
    <w:rsid w:val="00803E29"/>
    <w:rPr>
      <w:rFonts w:eastAsiaTheme="majorEastAsia" w:cstheme="majorBidi"/>
      <w:b/>
      <w:bCs/>
      <w:iCs/>
      <w:color w:val="00416D"/>
      <w:sz w:val="20"/>
      <w:szCs w:val="20"/>
    </w:rPr>
  </w:style>
  <w:style w:type="paragraph" w:styleId="BodyText">
    <w:name w:val="Body Text"/>
    <w:basedOn w:val="Normal"/>
    <w:link w:val="BodyTextChar"/>
    <w:uiPriority w:val="1"/>
    <w:qFormat/>
    <w:rsid w:val="00382224"/>
    <w:pPr>
      <w:widowControl w:val="0"/>
      <w:spacing w:after="0" w:line="240" w:lineRule="auto"/>
      <w:ind w:left="2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382224"/>
    <w:rPr>
      <w:rFonts w:ascii="Times New Roman" w:eastAsia="Times New Roman" w:hAnsi="Times New Roman"/>
      <w:sz w:val="20"/>
      <w:szCs w:val="20"/>
    </w:rPr>
  </w:style>
  <w:style w:type="table" w:styleId="TableGrid">
    <w:name w:val="Table Grid"/>
    <w:basedOn w:val="TableNormal"/>
    <w:uiPriority w:val="59"/>
    <w:rsid w:val="00382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69C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A239B"/>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semiHidden/>
    <w:rsid w:val="00400A61"/>
    <w:rPr>
      <w:rFonts w:asciiTheme="majorHAnsi" w:eastAsiaTheme="majorEastAsia" w:hAnsiTheme="majorHAnsi" w:cstheme="majorBidi"/>
      <w:b/>
      <w:bCs/>
      <w:color w:val="4F81BD" w:themeColor="accent1"/>
      <w:sz w:val="26"/>
      <w:szCs w:val="26"/>
    </w:rPr>
  </w:style>
  <w:style w:type="character" w:customStyle="1" w:styleId="applyclass">
    <w:name w:val="applyclass"/>
    <w:basedOn w:val="DefaultParagraphFont"/>
    <w:rsid w:val="00400A61"/>
  </w:style>
  <w:style w:type="character" w:styleId="FollowedHyperlink">
    <w:name w:val="FollowedHyperlink"/>
    <w:basedOn w:val="DefaultParagraphFont"/>
    <w:uiPriority w:val="99"/>
    <w:semiHidden/>
    <w:unhideWhenUsed/>
    <w:rsid w:val="00237799"/>
    <w:rPr>
      <w:color w:val="800080" w:themeColor="followedHyperlink"/>
      <w:u w:val="single"/>
    </w:rPr>
  </w:style>
  <w:style w:type="character" w:styleId="CommentReference">
    <w:name w:val="annotation reference"/>
    <w:basedOn w:val="DefaultParagraphFont"/>
    <w:uiPriority w:val="99"/>
    <w:semiHidden/>
    <w:unhideWhenUsed/>
    <w:rsid w:val="0060211B"/>
    <w:rPr>
      <w:sz w:val="16"/>
      <w:szCs w:val="16"/>
    </w:rPr>
  </w:style>
  <w:style w:type="paragraph" w:styleId="CommentText">
    <w:name w:val="annotation text"/>
    <w:basedOn w:val="Normal"/>
    <w:link w:val="CommentTextChar"/>
    <w:uiPriority w:val="99"/>
    <w:semiHidden/>
    <w:unhideWhenUsed/>
    <w:rsid w:val="0060211B"/>
    <w:pPr>
      <w:spacing w:line="240" w:lineRule="auto"/>
    </w:pPr>
    <w:rPr>
      <w:sz w:val="20"/>
      <w:szCs w:val="20"/>
    </w:rPr>
  </w:style>
  <w:style w:type="character" w:customStyle="1" w:styleId="CommentTextChar">
    <w:name w:val="Comment Text Char"/>
    <w:basedOn w:val="DefaultParagraphFont"/>
    <w:link w:val="CommentText"/>
    <w:uiPriority w:val="99"/>
    <w:semiHidden/>
    <w:rsid w:val="0060211B"/>
    <w:rPr>
      <w:sz w:val="20"/>
      <w:szCs w:val="20"/>
    </w:rPr>
  </w:style>
  <w:style w:type="paragraph" w:styleId="CommentSubject">
    <w:name w:val="annotation subject"/>
    <w:basedOn w:val="CommentText"/>
    <w:next w:val="CommentText"/>
    <w:link w:val="CommentSubjectChar"/>
    <w:uiPriority w:val="99"/>
    <w:semiHidden/>
    <w:unhideWhenUsed/>
    <w:rsid w:val="0060211B"/>
    <w:rPr>
      <w:b/>
      <w:bCs/>
    </w:rPr>
  </w:style>
  <w:style w:type="character" w:customStyle="1" w:styleId="CommentSubjectChar">
    <w:name w:val="Comment Subject Char"/>
    <w:basedOn w:val="CommentTextChar"/>
    <w:link w:val="CommentSubject"/>
    <w:uiPriority w:val="99"/>
    <w:semiHidden/>
    <w:rsid w:val="0060211B"/>
    <w:rPr>
      <w:b/>
      <w:bCs/>
      <w:sz w:val="20"/>
      <w:szCs w:val="20"/>
    </w:rPr>
  </w:style>
  <w:style w:type="paragraph" w:customStyle="1" w:styleId="paragraph">
    <w:name w:val="paragraph"/>
    <w:basedOn w:val="Normal"/>
    <w:rsid w:val="00360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6049F"/>
  </w:style>
  <w:style w:type="character" w:customStyle="1" w:styleId="eop">
    <w:name w:val="eop"/>
    <w:basedOn w:val="DefaultParagraphFont"/>
    <w:rsid w:val="0036049F"/>
  </w:style>
  <w:style w:type="character" w:customStyle="1" w:styleId="tabchar">
    <w:name w:val="tabchar"/>
    <w:basedOn w:val="DefaultParagraphFont"/>
    <w:rsid w:val="0036049F"/>
  </w:style>
  <w:style w:type="character" w:customStyle="1" w:styleId="bcx8">
    <w:name w:val="bcx8"/>
    <w:basedOn w:val="DefaultParagraphFont"/>
    <w:rsid w:val="0036049F"/>
  </w:style>
  <w:style w:type="character" w:styleId="UnresolvedMention">
    <w:name w:val="Unresolved Mention"/>
    <w:basedOn w:val="DefaultParagraphFont"/>
    <w:uiPriority w:val="99"/>
    <w:semiHidden/>
    <w:unhideWhenUsed/>
    <w:rsid w:val="00463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7894">
      <w:bodyDiv w:val="1"/>
      <w:marLeft w:val="0"/>
      <w:marRight w:val="0"/>
      <w:marTop w:val="0"/>
      <w:marBottom w:val="0"/>
      <w:divBdr>
        <w:top w:val="none" w:sz="0" w:space="0" w:color="auto"/>
        <w:left w:val="none" w:sz="0" w:space="0" w:color="auto"/>
        <w:bottom w:val="none" w:sz="0" w:space="0" w:color="auto"/>
        <w:right w:val="none" w:sz="0" w:space="0" w:color="auto"/>
      </w:divBdr>
    </w:div>
    <w:div w:id="166019181">
      <w:bodyDiv w:val="1"/>
      <w:marLeft w:val="0"/>
      <w:marRight w:val="0"/>
      <w:marTop w:val="0"/>
      <w:marBottom w:val="0"/>
      <w:divBdr>
        <w:top w:val="none" w:sz="0" w:space="0" w:color="auto"/>
        <w:left w:val="none" w:sz="0" w:space="0" w:color="auto"/>
        <w:bottom w:val="none" w:sz="0" w:space="0" w:color="auto"/>
        <w:right w:val="none" w:sz="0" w:space="0" w:color="auto"/>
      </w:divBdr>
    </w:div>
    <w:div w:id="546574406">
      <w:bodyDiv w:val="1"/>
      <w:marLeft w:val="0"/>
      <w:marRight w:val="0"/>
      <w:marTop w:val="0"/>
      <w:marBottom w:val="0"/>
      <w:divBdr>
        <w:top w:val="none" w:sz="0" w:space="0" w:color="auto"/>
        <w:left w:val="none" w:sz="0" w:space="0" w:color="auto"/>
        <w:bottom w:val="none" w:sz="0" w:space="0" w:color="auto"/>
        <w:right w:val="none" w:sz="0" w:space="0" w:color="auto"/>
      </w:divBdr>
    </w:div>
    <w:div w:id="1120339404">
      <w:bodyDiv w:val="1"/>
      <w:marLeft w:val="0"/>
      <w:marRight w:val="0"/>
      <w:marTop w:val="0"/>
      <w:marBottom w:val="0"/>
      <w:divBdr>
        <w:top w:val="none" w:sz="0" w:space="0" w:color="auto"/>
        <w:left w:val="none" w:sz="0" w:space="0" w:color="auto"/>
        <w:bottom w:val="none" w:sz="0" w:space="0" w:color="auto"/>
        <w:right w:val="none" w:sz="0" w:space="0" w:color="auto"/>
      </w:divBdr>
    </w:div>
    <w:div w:id="1120874697">
      <w:bodyDiv w:val="1"/>
      <w:marLeft w:val="0"/>
      <w:marRight w:val="0"/>
      <w:marTop w:val="0"/>
      <w:marBottom w:val="0"/>
      <w:divBdr>
        <w:top w:val="none" w:sz="0" w:space="0" w:color="auto"/>
        <w:left w:val="none" w:sz="0" w:space="0" w:color="auto"/>
        <w:bottom w:val="none" w:sz="0" w:space="0" w:color="auto"/>
        <w:right w:val="none" w:sz="0" w:space="0" w:color="auto"/>
      </w:divBdr>
      <w:divsChild>
        <w:div w:id="932709408">
          <w:marLeft w:val="0"/>
          <w:marRight w:val="0"/>
          <w:marTop w:val="0"/>
          <w:marBottom w:val="0"/>
          <w:divBdr>
            <w:top w:val="none" w:sz="0" w:space="0" w:color="auto"/>
            <w:left w:val="none" w:sz="0" w:space="0" w:color="auto"/>
            <w:bottom w:val="none" w:sz="0" w:space="0" w:color="auto"/>
            <w:right w:val="none" w:sz="0" w:space="0" w:color="auto"/>
          </w:divBdr>
        </w:div>
        <w:div w:id="1497302387">
          <w:marLeft w:val="0"/>
          <w:marRight w:val="0"/>
          <w:marTop w:val="0"/>
          <w:marBottom w:val="0"/>
          <w:divBdr>
            <w:top w:val="none" w:sz="0" w:space="0" w:color="auto"/>
            <w:left w:val="none" w:sz="0" w:space="0" w:color="auto"/>
            <w:bottom w:val="none" w:sz="0" w:space="0" w:color="auto"/>
            <w:right w:val="none" w:sz="0" w:space="0" w:color="auto"/>
          </w:divBdr>
        </w:div>
        <w:div w:id="62920885">
          <w:marLeft w:val="0"/>
          <w:marRight w:val="0"/>
          <w:marTop w:val="0"/>
          <w:marBottom w:val="0"/>
          <w:divBdr>
            <w:top w:val="none" w:sz="0" w:space="0" w:color="auto"/>
            <w:left w:val="none" w:sz="0" w:space="0" w:color="auto"/>
            <w:bottom w:val="none" w:sz="0" w:space="0" w:color="auto"/>
            <w:right w:val="none" w:sz="0" w:space="0" w:color="auto"/>
          </w:divBdr>
        </w:div>
        <w:div w:id="1636594610">
          <w:marLeft w:val="0"/>
          <w:marRight w:val="0"/>
          <w:marTop w:val="0"/>
          <w:marBottom w:val="0"/>
          <w:divBdr>
            <w:top w:val="none" w:sz="0" w:space="0" w:color="auto"/>
            <w:left w:val="none" w:sz="0" w:space="0" w:color="auto"/>
            <w:bottom w:val="none" w:sz="0" w:space="0" w:color="auto"/>
            <w:right w:val="none" w:sz="0" w:space="0" w:color="auto"/>
          </w:divBdr>
        </w:div>
        <w:div w:id="542982030">
          <w:marLeft w:val="0"/>
          <w:marRight w:val="0"/>
          <w:marTop w:val="0"/>
          <w:marBottom w:val="0"/>
          <w:divBdr>
            <w:top w:val="none" w:sz="0" w:space="0" w:color="auto"/>
            <w:left w:val="none" w:sz="0" w:space="0" w:color="auto"/>
            <w:bottom w:val="none" w:sz="0" w:space="0" w:color="auto"/>
            <w:right w:val="none" w:sz="0" w:space="0" w:color="auto"/>
          </w:divBdr>
        </w:div>
        <w:div w:id="1335258718">
          <w:marLeft w:val="0"/>
          <w:marRight w:val="0"/>
          <w:marTop w:val="0"/>
          <w:marBottom w:val="0"/>
          <w:divBdr>
            <w:top w:val="none" w:sz="0" w:space="0" w:color="auto"/>
            <w:left w:val="none" w:sz="0" w:space="0" w:color="auto"/>
            <w:bottom w:val="none" w:sz="0" w:space="0" w:color="auto"/>
            <w:right w:val="none" w:sz="0" w:space="0" w:color="auto"/>
          </w:divBdr>
        </w:div>
        <w:div w:id="610018728">
          <w:marLeft w:val="0"/>
          <w:marRight w:val="0"/>
          <w:marTop w:val="0"/>
          <w:marBottom w:val="0"/>
          <w:divBdr>
            <w:top w:val="none" w:sz="0" w:space="0" w:color="auto"/>
            <w:left w:val="none" w:sz="0" w:space="0" w:color="auto"/>
            <w:bottom w:val="none" w:sz="0" w:space="0" w:color="auto"/>
            <w:right w:val="none" w:sz="0" w:space="0" w:color="auto"/>
          </w:divBdr>
        </w:div>
      </w:divsChild>
    </w:div>
    <w:div w:id="1532691142">
      <w:bodyDiv w:val="1"/>
      <w:marLeft w:val="0"/>
      <w:marRight w:val="0"/>
      <w:marTop w:val="0"/>
      <w:marBottom w:val="0"/>
      <w:divBdr>
        <w:top w:val="none" w:sz="0" w:space="0" w:color="auto"/>
        <w:left w:val="none" w:sz="0" w:space="0" w:color="auto"/>
        <w:bottom w:val="none" w:sz="0" w:space="0" w:color="auto"/>
        <w:right w:val="none" w:sz="0" w:space="0" w:color="auto"/>
      </w:divBdr>
      <w:divsChild>
        <w:div w:id="851380941">
          <w:marLeft w:val="0"/>
          <w:marRight w:val="0"/>
          <w:marTop w:val="0"/>
          <w:marBottom w:val="0"/>
          <w:divBdr>
            <w:top w:val="none" w:sz="0" w:space="0" w:color="auto"/>
            <w:left w:val="none" w:sz="0" w:space="0" w:color="auto"/>
            <w:bottom w:val="none" w:sz="0" w:space="0" w:color="auto"/>
            <w:right w:val="none" w:sz="0" w:space="0" w:color="auto"/>
          </w:divBdr>
        </w:div>
        <w:div w:id="1998529342">
          <w:marLeft w:val="0"/>
          <w:marRight w:val="0"/>
          <w:marTop w:val="0"/>
          <w:marBottom w:val="0"/>
          <w:divBdr>
            <w:top w:val="none" w:sz="0" w:space="0" w:color="auto"/>
            <w:left w:val="none" w:sz="0" w:space="0" w:color="auto"/>
            <w:bottom w:val="none" w:sz="0" w:space="0" w:color="auto"/>
            <w:right w:val="none" w:sz="0" w:space="0" w:color="auto"/>
          </w:divBdr>
        </w:div>
        <w:div w:id="485363007">
          <w:marLeft w:val="0"/>
          <w:marRight w:val="0"/>
          <w:marTop w:val="0"/>
          <w:marBottom w:val="0"/>
          <w:divBdr>
            <w:top w:val="none" w:sz="0" w:space="0" w:color="auto"/>
            <w:left w:val="none" w:sz="0" w:space="0" w:color="auto"/>
            <w:bottom w:val="none" w:sz="0" w:space="0" w:color="auto"/>
            <w:right w:val="none" w:sz="0" w:space="0" w:color="auto"/>
          </w:divBdr>
        </w:div>
        <w:div w:id="1188374444">
          <w:marLeft w:val="0"/>
          <w:marRight w:val="0"/>
          <w:marTop w:val="0"/>
          <w:marBottom w:val="0"/>
          <w:divBdr>
            <w:top w:val="none" w:sz="0" w:space="0" w:color="auto"/>
            <w:left w:val="none" w:sz="0" w:space="0" w:color="auto"/>
            <w:bottom w:val="none" w:sz="0" w:space="0" w:color="auto"/>
            <w:right w:val="none" w:sz="0" w:space="0" w:color="auto"/>
          </w:divBdr>
        </w:div>
        <w:div w:id="17050220">
          <w:marLeft w:val="0"/>
          <w:marRight w:val="0"/>
          <w:marTop w:val="0"/>
          <w:marBottom w:val="0"/>
          <w:divBdr>
            <w:top w:val="none" w:sz="0" w:space="0" w:color="auto"/>
            <w:left w:val="none" w:sz="0" w:space="0" w:color="auto"/>
            <w:bottom w:val="none" w:sz="0" w:space="0" w:color="auto"/>
            <w:right w:val="none" w:sz="0" w:space="0" w:color="auto"/>
          </w:divBdr>
        </w:div>
        <w:div w:id="14313454">
          <w:marLeft w:val="0"/>
          <w:marRight w:val="0"/>
          <w:marTop w:val="0"/>
          <w:marBottom w:val="0"/>
          <w:divBdr>
            <w:top w:val="none" w:sz="0" w:space="0" w:color="auto"/>
            <w:left w:val="none" w:sz="0" w:space="0" w:color="auto"/>
            <w:bottom w:val="none" w:sz="0" w:space="0" w:color="auto"/>
            <w:right w:val="none" w:sz="0" w:space="0" w:color="auto"/>
          </w:divBdr>
        </w:div>
        <w:div w:id="897938256">
          <w:marLeft w:val="0"/>
          <w:marRight w:val="0"/>
          <w:marTop w:val="0"/>
          <w:marBottom w:val="0"/>
          <w:divBdr>
            <w:top w:val="none" w:sz="0" w:space="0" w:color="auto"/>
            <w:left w:val="none" w:sz="0" w:space="0" w:color="auto"/>
            <w:bottom w:val="none" w:sz="0" w:space="0" w:color="auto"/>
            <w:right w:val="none" w:sz="0" w:space="0" w:color="auto"/>
          </w:divBdr>
        </w:div>
      </w:divsChild>
    </w:div>
    <w:div w:id="189819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ocrportal.hhs.gov/ocr/portal/lobby.jsf" TargetMode="External"/><Relationship Id="rId3" Type="http://schemas.openxmlformats.org/officeDocument/2006/relationships/customXml" Target="../customXml/item3.xml"/><Relationship Id="rId21" Type="http://schemas.openxmlformats.org/officeDocument/2006/relationships/hyperlink" Target="http://www.americanbehavioral.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mericanbehaviora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hs.gov/ocr/office/file/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3DABE6F23C9AC4AA0EECADD530E7731" ma:contentTypeVersion="13" ma:contentTypeDescription="Create a new document." ma:contentTypeScope="" ma:versionID="12d5c78c8992496618b3a4526b05fec7">
  <xsd:schema xmlns:xsd="http://www.w3.org/2001/XMLSchema" xmlns:xs="http://www.w3.org/2001/XMLSchema" xmlns:p="http://schemas.microsoft.com/office/2006/metadata/properties" xmlns:ns2="76e6d73c-9906-4741-87a3-a1745abc75dc" xmlns:ns3="b6ce4b02-47ce-4cf8-9c0e-528c8d6d510f" targetNamespace="http://schemas.microsoft.com/office/2006/metadata/properties" ma:root="true" ma:fieldsID="fb8a3d841d2e99d134be84772a282c21" ns2:_="" ns3:_="">
    <xsd:import namespace="76e6d73c-9906-4741-87a3-a1745abc75dc"/>
    <xsd:import namespace="b6ce4b02-47ce-4cf8-9c0e-528c8d6d51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6d73c-9906-4741-87a3-a1745abc7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e4b02-47ce-4cf8-9c0e-528c8d6d51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6CB43-60CE-47B2-9C20-93E1A92537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71ACEA-DC28-4EBF-B0AC-1A8D94A379FB}">
  <ds:schemaRefs>
    <ds:schemaRef ds:uri="http://schemas.microsoft.com/sharepoint/v3/contenttype/forms"/>
  </ds:schemaRefs>
</ds:datastoreItem>
</file>

<file path=customXml/itemProps3.xml><?xml version="1.0" encoding="utf-8"?>
<ds:datastoreItem xmlns:ds="http://schemas.openxmlformats.org/officeDocument/2006/customXml" ds:itemID="{D15DA1DF-309B-4140-888F-E45485E2AEC7}">
  <ds:schemaRefs>
    <ds:schemaRef ds:uri="http://schemas.openxmlformats.org/officeDocument/2006/bibliography"/>
  </ds:schemaRefs>
</ds:datastoreItem>
</file>

<file path=customXml/itemProps4.xml><?xml version="1.0" encoding="utf-8"?>
<ds:datastoreItem xmlns:ds="http://schemas.openxmlformats.org/officeDocument/2006/customXml" ds:itemID="{851A0CE9-B7B8-4A7D-BCB5-A2112C8AC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6d73c-9906-4741-87a3-a1745abc75dc"/>
    <ds:schemaRef ds:uri="b6ce4b02-47ce-4cf8-9c0e-528c8d6d5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8493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Keely Caldwell</dc:creator>
  <cp:lastModifiedBy>Niki Hollingsworth</cp:lastModifiedBy>
  <cp:revision>2</cp:revision>
  <cp:lastPrinted>2017-08-19T21:37:00Z</cp:lastPrinted>
  <dcterms:created xsi:type="dcterms:W3CDTF">2021-12-14T15:31:00Z</dcterms:created>
  <dcterms:modified xsi:type="dcterms:W3CDTF">2021-12-14T15:31:00Z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0x01010003DABE6F23C9AC4AA0EECADD530E7731</vt:lpwstr>
  </property>
</Properties>
</file>