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032DA" w:rsidRPr="008242FE" w:rsidRDefault="000A2ACB">
      <w:pPr>
        <w:spacing w:after="0" w:line="240" w:lineRule="auto"/>
        <w:jc w:val="center"/>
        <w:rPr>
          <w:b/>
          <w:sz w:val="44"/>
          <w:szCs w:val="44"/>
        </w:rPr>
      </w:pPr>
      <w:r w:rsidRPr="008242FE">
        <w:rPr>
          <w:b/>
          <w:sz w:val="44"/>
          <w:szCs w:val="44"/>
        </w:rPr>
        <w:t>ENERGETIC ENZYMES</w:t>
      </w:r>
    </w:p>
    <w:p w14:paraId="00000002" w14:textId="77777777" w:rsidR="00B032DA" w:rsidRPr="008242FE" w:rsidRDefault="000A2ACB">
      <w:pPr>
        <w:spacing w:after="0" w:line="240" w:lineRule="auto"/>
        <w:jc w:val="center"/>
        <w:rPr>
          <w:rFonts w:ascii="Arial" w:eastAsia="Arial" w:hAnsi="Arial" w:cs="Arial"/>
          <w:color w:val="7F7F7F"/>
          <w:sz w:val="11"/>
          <w:szCs w:val="11"/>
        </w:rPr>
      </w:pPr>
      <w:r w:rsidRPr="008242FE">
        <w:rPr>
          <w:rFonts w:ascii="Arial" w:eastAsia="Arial" w:hAnsi="Arial" w:cs="Arial"/>
          <w:color w:val="7F7F7F"/>
          <w:sz w:val="11"/>
          <w:szCs w:val="11"/>
        </w:rPr>
        <w:t xml:space="preserve">Last updated February 13, 2020.  </w:t>
      </w:r>
      <w:r w:rsidRPr="008242FE">
        <w:rPr>
          <w:rFonts w:ascii="Merriweather Sans" w:eastAsia="Merriweather Sans" w:hAnsi="Merriweather Sans" w:cs="Merriweather Sans"/>
          <w:color w:val="7F7F7F"/>
          <w:sz w:val="10"/>
          <w:szCs w:val="10"/>
        </w:rPr>
        <w:t xml:space="preserve">© </w:t>
      </w:r>
      <w:r w:rsidRPr="008242FE">
        <w:rPr>
          <w:rFonts w:ascii="Arial" w:eastAsia="Arial" w:hAnsi="Arial" w:cs="Arial"/>
          <w:color w:val="7F7F7F"/>
          <w:sz w:val="11"/>
          <w:szCs w:val="11"/>
        </w:rPr>
        <w:t xml:space="preserve">W. Hood, R. </w:t>
      </w:r>
      <w:proofErr w:type="spellStart"/>
      <w:r w:rsidRPr="008242FE">
        <w:rPr>
          <w:rFonts w:ascii="Arial" w:eastAsia="Arial" w:hAnsi="Arial" w:cs="Arial"/>
          <w:color w:val="7F7F7F"/>
          <w:sz w:val="11"/>
          <w:szCs w:val="11"/>
        </w:rPr>
        <w:t>Balkcom</w:t>
      </w:r>
      <w:proofErr w:type="spellEnd"/>
      <w:r w:rsidRPr="008242FE">
        <w:rPr>
          <w:rFonts w:ascii="Arial" w:eastAsia="Arial" w:hAnsi="Arial" w:cs="Arial"/>
          <w:color w:val="7F7F7F"/>
          <w:sz w:val="11"/>
          <w:szCs w:val="11"/>
        </w:rPr>
        <w:t>, and A. Haley, Auburn University</w:t>
      </w:r>
    </w:p>
    <w:p w14:paraId="00000003" w14:textId="77777777" w:rsidR="00B032DA" w:rsidRPr="008242FE" w:rsidRDefault="00B032DA">
      <w:pPr>
        <w:spacing w:after="0" w:line="240" w:lineRule="auto"/>
        <w:jc w:val="center"/>
        <w:rPr>
          <w:b/>
        </w:rPr>
      </w:pPr>
    </w:p>
    <w:p w14:paraId="00000004" w14:textId="77777777" w:rsidR="00B032DA" w:rsidRPr="008242FE" w:rsidRDefault="000A2ACB">
      <w:pPr>
        <w:spacing w:after="0" w:line="240" w:lineRule="auto"/>
        <w:rPr>
          <w:b/>
          <w:u w:val="single"/>
        </w:rPr>
      </w:pPr>
      <w:r w:rsidRPr="008242FE">
        <w:rPr>
          <w:b/>
          <w:u w:val="single"/>
        </w:rPr>
        <w:t xml:space="preserve">Reading: </w:t>
      </w:r>
    </w:p>
    <w:p w14:paraId="00000005" w14:textId="77777777" w:rsidR="00B032DA" w:rsidRPr="008242FE" w:rsidRDefault="000A2ACB">
      <w:pPr>
        <w:spacing w:after="0" w:line="240" w:lineRule="auto"/>
      </w:pPr>
      <w:r w:rsidRPr="008242FE">
        <w:tab/>
        <w:t xml:space="preserve">Enzymes Science Literacy </w:t>
      </w:r>
    </w:p>
    <w:p w14:paraId="00000006" w14:textId="77777777" w:rsidR="00B032DA" w:rsidRPr="008242FE" w:rsidRDefault="00B032DA">
      <w:pPr>
        <w:spacing w:after="0" w:line="240" w:lineRule="auto"/>
        <w:rPr>
          <w:b/>
          <w:u w:val="single"/>
        </w:rPr>
      </w:pPr>
    </w:p>
    <w:p w14:paraId="00000007" w14:textId="77777777" w:rsidR="00B032DA" w:rsidRPr="008242FE" w:rsidRDefault="000A2ACB">
      <w:pPr>
        <w:spacing w:after="0" w:line="240" w:lineRule="auto"/>
        <w:rPr>
          <w:b/>
        </w:rPr>
      </w:pPr>
      <w:r w:rsidRPr="008242FE">
        <w:rPr>
          <w:b/>
          <w:u w:val="single"/>
        </w:rPr>
        <w:t>Key Questions</w:t>
      </w:r>
      <w:r w:rsidRPr="008242FE">
        <w:rPr>
          <w:b/>
        </w:rPr>
        <w:t>:</w:t>
      </w:r>
    </w:p>
    <w:p w14:paraId="00000008" w14:textId="77777777" w:rsidR="00B032DA" w:rsidRPr="008242FE" w:rsidRDefault="000A2ACB">
      <w:pPr>
        <w:spacing w:after="0" w:line="240" w:lineRule="auto"/>
      </w:pPr>
      <w:r w:rsidRPr="008242FE">
        <w:tab/>
        <w:t>What are enzymes?</w:t>
      </w:r>
    </w:p>
    <w:p w14:paraId="00000009" w14:textId="77777777" w:rsidR="00B032DA" w:rsidRPr="008242FE" w:rsidRDefault="000A2ACB">
      <w:pPr>
        <w:spacing w:after="0" w:line="240" w:lineRule="auto"/>
      </w:pPr>
      <w:r w:rsidRPr="008242FE">
        <w:tab/>
      </w:r>
      <w:r w:rsidRPr="008242FE">
        <w:t>How do enzymes function within the human body?</w:t>
      </w:r>
    </w:p>
    <w:p w14:paraId="0000000A" w14:textId="2D25D2C4" w:rsidR="00B032DA" w:rsidRPr="008242FE" w:rsidRDefault="000A2ACB">
      <w:pPr>
        <w:spacing w:after="0" w:line="240" w:lineRule="auto"/>
      </w:pPr>
      <w:r w:rsidRPr="008242FE">
        <w:tab/>
        <w:t>Which organ has the greatest catalase per unit of volume, liver or skeletal muscle?</w:t>
      </w:r>
      <w:r w:rsidR="008242FE" w:rsidRPr="008242FE">
        <w:t xml:space="preserve"> </w:t>
      </w:r>
      <w:r w:rsidRPr="008242FE">
        <w:t>Why?</w:t>
      </w:r>
    </w:p>
    <w:p w14:paraId="0000000B" w14:textId="77777777" w:rsidR="00B032DA" w:rsidRPr="008242FE" w:rsidRDefault="00B032DA">
      <w:pPr>
        <w:spacing w:after="0" w:line="240" w:lineRule="auto"/>
      </w:pPr>
    </w:p>
    <w:p w14:paraId="0000000C" w14:textId="77777777" w:rsidR="00B032DA" w:rsidRPr="008242FE" w:rsidRDefault="000A2ACB">
      <w:pPr>
        <w:spacing w:after="0" w:line="240" w:lineRule="auto"/>
        <w:rPr>
          <w:b/>
        </w:rPr>
      </w:pPr>
      <w:r w:rsidRPr="008242FE">
        <w:rPr>
          <w:b/>
          <w:u w:val="single"/>
        </w:rPr>
        <w:t>SAFETY</w:t>
      </w:r>
      <w:r w:rsidRPr="008242FE">
        <w:rPr>
          <w:b/>
        </w:rPr>
        <w:t>:</w:t>
      </w:r>
    </w:p>
    <w:p w14:paraId="0000000D" w14:textId="77777777" w:rsidR="00B032DA" w:rsidRPr="008242FE" w:rsidRDefault="000A2ACB">
      <w:pPr>
        <w:spacing w:after="0" w:line="240" w:lineRule="auto"/>
      </w:pPr>
      <w:r w:rsidRPr="008242FE">
        <w:tab/>
        <w:t xml:space="preserve">Wear appropriate safety gear (goggles, gloves, </w:t>
      </w:r>
      <w:r w:rsidRPr="008242FE">
        <w:t>apron, etc.)</w:t>
      </w:r>
      <w:r w:rsidRPr="008242FE">
        <w:t>.</w:t>
      </w:r>
    </w:p>
    <w:p w14:paraId="0000000E" w14:textId="77777777" w:rsidR="00B032DA" w:rsidRPr="008242FE" w:rsidRDefault="000A2ACB">
      <w:pPr>
        <w:spacing w:after="0" w:line="240" w:lineRule="auto"/>
        <w:ind w:firstLine="720"/>
      </w:pPr>
      <w:r w:rsidRPr="008242FE">
        <w:t>Use caution when working with chemicals.</w:t>
      </w:r>
      <w:r w:rsidRPr="008242FE">
        <w:tab/>
      </w:r>
    </w:p>
    <w:p w14:paraId="0000000F" w14:textId="77777777" w:rsidR="00B032DA" w:rsidRPr="008242FE" w:rsidRDefault="00B032DA">
      <w:pPr>
        <w:spacing w:after="0" w:line="240" w:lineRule="auto"/>
        <w:rPr>
          <w:b/>
          <w:u w:val="single"/>
        </w:rPr>
      </w:pPr>
    </w:p>
    <w:p w14:paraId="00000010" w14:textId="77777777" w:rsidR="00B032DA" w:rsidRPr="008242FE" w:rsidRDefault="000A2ACB">
      <w:pPr>
        <w:spacing w:after="0" w:line="240" w:lineRule="auto"/>
        <w:rPr>
          <w:b/>
        </w:rPr>
      </w:pPr>
      <w:r w:rsidRPr="008242FE">
        <w:rPr>
          <w:b/>
          <w:u w:val="single"/>
        </w:rPr>
        <w:t>MATER</w:t>
      </w:r>
      <w:r w:rsidRPr="008242FE">
        <w:rPr>
          <w:b/>
          <w:u w:val="single"/>
        </w:rPr>
        <w:t>IALS AND EQUIPMENT</w:t>
      </w:r>
      <w:r w:rsidRPr="008242FE">
        <w:rPr>
          <w:b/>
        </w:rPr>
        <w:t>:</w:t>
      </w:r>
    </w:p>
    <w:p w14:paraId="00000011" w14:textId="106E8A70" w:rsidR="00B032DA" w:rsidRPr="008242FE" w:rsidRDefault="000A2ACB">
      <w:pPr>
        <w:spacing w:after="0" w:line="240" w:lineRule="auto"/>
      </w:pPr>
      <w:r w:rsidRPr="008242FE">
        <w:rPr>
          <w:i/>
        </w:rPr>
        <w:t>For the classroom:</w:t>
      </w:r>
      <w:r w:rsidRPr="008242FE">
        <w:tab/>
      </w:r>
      <w:r w:rsidRPr="008242FE">
        <w:tab/>
      </w:r>
      <w:r w:rsidRPr="008242FE">
        <w:tab/>
      </w:r>
      <w:r w:rsidRPr="008242FE">
        <w:rPr>
          <w:i/>
        </w:rPr>
        <w:t>For each group:</w:t>
      </w:r>
    </w:p>
    <w:p w14:paraId="00000012" w14:textId="59999633" w:rsidR="00B032DA" w:rsidRPr="008242FE" w:rsidRDefault="000A2ACB">
      <w:pPr>
        <w:spacing w:after="0" w:line="240" w:lineRule="auto"/>
      </w:pPr>
      <w:r w:rsidRPr="008242FE">
        <w:t>3% Hydrogen Peroxide</w:t>
      </w:r>
      <w:r w:rsidRPr="008242FE">
        <w:tab/>
      </w:r>
      <w:r w:rsidRPr="008242FE">
        <w:tab/>
      </w:r>
      <w:r w:rsidRPr="008242FE">
        <w:tab/>
      </w:r>
      <w:r w:rsidRPr="008242FE">
        <w:t>3 Conical Vials or Skirted Test Tubes</w:t>
      </w:r>
      <w:r w:rsidRPr="008242FE">
        <w:tab/>
      </w:r>
      <w:r w:rsidRPr="008242FE">
        <w:t>Forceps</w:t>
      </w:r>
    </w:p>
    <w:p w14:paraId="00000013" w14:textId="6BB3538F" w:rsidR="00B032DA" w:rsidRPr="008242FE" w:rsidRDefault="000A2ACB">
      <w:pPr>
        <w:spacing w:after="0" w:line="240" w:lineRule="auto"/>
      </w:pPr>
      <w:r w:rsidRPr="008242FE">
        <w:t>Chicken Breast and Chicken Liver*</w:t>
      </w:r>
      <w:r w:rsidRPr="008242FE">
        <w:tab/>
      </w:r>
      <w:r w:rsidRPr="008242FE">
        <w:t>Scalpel (or other cutting utensil)</w:t>
      </w:r>
      <w:r w:rsidRPr="008242FE">
        <w:tab/>
      </w:r>
      <w:r w:rsidRPr="008242FE">
        <w:tab/>
      </w:r>
      <w:r w:rsidRPr="008242FE">
        <w:t>Plastic Ruler</w:t>
      </w:r>
    </w:p>
    <w:p w14:paraId="00000014" w14:textId="4226F5DF" w:rsidR="00B032DA" w:rsidRPr="008242FE" w:rsidRDefault="000A2ACB">
      <w:pPr>
        <w:spacing w:after="0" w:line="240" w:lineRule="auto"/>
      </w:pPr>
      <w:r w:rsidRPr="008242FE">
        <w:rPr>
          <w:i/>
        </w:rPr>
        <w:t>Or</w:t>
      </w:r>
      <w:r w:rsidRPr="008242FE">
        <w:t xml:space="preserve"> Beef Chuck Roast and Beef Liver*</w:t>
      </w:r>
      <w:r w:rsidRPr="008242FE">
        <w:tab/>
      </w:r>
      <w:r w:rsidRPr="008242FE">
        <w:t>Cheesecloth or gauze</w:t>
      </w:r>
      <w:r w:rsidRPr="008242FE">
        <w:tab/>
      </w:r>
      <w:r w:rsidRPr="008242FE">
        <w:tab/>
      </w:r>
      <w:r w:rsidRPr="008242FE">
        <w:tab/>
      </w:r>
      <w:r w:rsidRPr="008242FE">
        <w:t>Timing Device</w:t>
      </w:r>
    </w:p>
    <w:p w14:paraId="00000015" w14:textId="4D0E8C3E" w:rsidR="00B032DA" w:rsidRPr="008242FE" w:rsidRDefault="000A2ACB">
      <w:pPr>
        <w:spacing w:after="0" w:line="240" w:lineRule="auto"/>
      </w:pPr>
      <w:r w:rsidRPr="008242FE">
        <w:rPr>
          <w:sz w:val="16"/>
          <w:szCs w:val="16"/>
        </w:rPr>
        <w:t>*See teachers notes.</w:t>
      </w:r>
      <w:r w:rsidRPr="008242FE">
        <w:rPr>
          <w:sz w:val="16"/>
          <w:szCs w:val="16"/>
        </w:rPr>
        <w:tab/>
      </w:r>
      <w:r w:rsidRPr="008242FE">
        <w:rPr>
          <w:sz w:val="16"/>
          <w:szCs w:val="16"/>
        </w:rPr>
        <w:tab/>
      </w:r>
      <w:r w:rsidRPr="008242FE">
        <w:tab/>
      </w:r>
      <w:r w:rsidRPr="008242FE">
        <w:tab/>
        <w:t>3 Disposable Pipettes</w:t>
      </w:r>
      <w:r w:rsidRPr="008242FE">
        <w:tab/>
      </w:r>
      <w:r w:rsidRPr="008242FE">
        <w:tab/>
      </w:r>
      <w:r w:rsidRPr="008242FE">
        <w:tab/>
      </w:r>
      <w:r w:rsidRPr="008242FE">
        <w:t>Permanent Marker</w:t>
      </w:r>
    </w:p>
    <w:p w14:paraId="00000016" w14:textId="257E1DD6" w:rsidR="00B032DA" w:rsidRPr="008242FE" w:rsidRDefault="000A2ACB">
      <w:pPr>
        <w:spacing w:after="0" w:line="240" w:lineRule="auto"/>
      </w:pPr>
      <w:r w:rsidRPr="008242FE">
        <w:tab/>
      </w:r>
      <w:r w:rsidRPr="008242FE">
        <w:tab/>
      </w:r>
      <w:r w:rsidRPr="008242FE">
        <w:tab/>
      </w:r>
      <w:r w:rsidRPr="008242FE">
        <w:tab/>
      </w:r>
      <w:r w:rsidRPr="008242FE">
        <w:tab/>
      </w:r>
      <w:r w:rsidRPr="008242FE">
        <w:t>Pan (or paper towels)</w:t>
      </w:r>
      <w:r w:rsidRPr="008242FE">
        <w:tab/>
      </w:r>
      <w:r w:rsidRPr="008242FE">
        <w:tab/>
      </w:r>
      <w:r w:rsidRPr="008242FE">
        <w:tab/>
      </w:r>
      <w:r w:rsidRPr="008242FE">
        <w:t>150 mL Beaker</w:t>
      </w:r>
    </w:p>
    <w:p w14:paraId="00000017" w14:textId="724B6A17" w:rsidR="00B032DA" w:rsidRPr="008242FE" w:rsidRDefault="000A2ACB">
      <w:pPr>
        <w:spacing w:after="0" w:line="240" w:lineRule="auto"/>
      </w:pPr>
      <w:r w:rsidRPr="008242FE">
        <w:rPr>
          <w:sz w:val="16"/>
          <w:szCs w:val="16"/>
        </w:rPr>
        <w:tab/>
      </w:r>
      <w:r w:rsidRPr="008242FE">
        <w:rPr>
          <w:sz w:val="16"/>
          <w:szCs w:val="16"/>
        </w:rPr>
        <w:tab/>
      </w:r>
      <w:r w:rsidRPr="008242FE">
        <w:rPr>
          <w:sz w:val="16"/>
          <w:szCs w:val="16"/>
        </w:rPr>
        <w:tab/>
      </w:r>
      <w:r w:rsidRPr="008242FE">
        <w:rPr>
          <w:sz w:val="16"/>
          <w:szCs w:val="16"/>
        </w:rPr>
        <w:tab/>
      </w:r>
      <w:r w:rsidRPr="008242FE">
        <w:rPr>
          <w:sz w:val="16"/>
          <w:szCs w:val="16"/>
        </w:rPr>
        <w:tab/>
      </w:r>
      <w:r w:rsidRPr="008242FE">
        <w:t>Plastic Bag (for disposal)</w:t>
      </w:r>
    </w:p>
    <w:p w14:paraId="00000018" w14:textId="77777777" w:rsidR="00B032DA" w:rsidRPr="008242FE" w:rsidRDefault="000A2ACB">
      <w:pPr>
        <w:spacing w:after="0" w:line="240" w:lineRule="auto"/>
      </w:pPr>
      <w:r w:rsidRPr="008242FE">
        <w:tab/>
      </w:r>
      <w:r w:rsidRPr="008242FE">
        <w:tab/>
      </w:r>
      <w:r w:rsidRPr="008242FE">
        <w:tab/>
      </w:r>
      <w:r w:rsidRPr="008242FE">
        <w:tab/>
      </w:r>
      <w:r w:rsidRPr="008242FE">
        <w:tab/>
      </w:r>
      <w:r w:rsidRPr="008242FE">
        <w:tab/>
      </w:r>
      <w:r w:rsidRPr="008242FE">
        <w:tab/>
      </w:r>
      <w:r w:rsidRPr="008242FE">
        <w:tab/>
      </w:r>
      <w:r w:rsidRPr="008242FE">
        <w:tab/>
      </w:r>
      <w:r w:rsidRPr="008242FE">
        <w:tab/>
      </w:r>
      <w:r w:rsidRPr="008242FE">
        <w:tab/>
      </w:r>
      <w:r w:rsidRPr="008242FE">
        <w:tab/>
      </w:r>
      <w:r w:rsidRPr="008242FE">
        <w:tab/>
      </w:r>
    </w:p>
    <w:p w14:paraId="00000019" w14:textId="77777777" w:rsidR="00B032DA" w:rsidRPr="008242FE" w:rsidRDefault="000A2ACB">
      <w:pPr>
        <w:spacing w:after="0" w:line="240" w:lineRule="auto"/>
      </w:pPr>
      <w:r w:rsidRPr="008242FE">
        <w:rPr>
          <w:b/>
          <w:u w:val="single"/>
        </w:rPr>
        <w:t>PREDICTIONS</w:t>
      </w:r>
      <w:r w:rsidRPr="008242FE">
        <w:rPr>
          <w:b/>
        </w:rPr>
        <w:t>:</w:t>
      </w:r>
    </w:p>
    <w:p w14:paraId="0000001A" w14:textId="77777777" w:rsidR="00B032DA" w:rsidRPr="008242FE" w:rsidRDefault="000A2ACB">
      <w:pPr>
        <w:spacing w:after="0" w:line="240" w:lineRule="auto"/>
      </w:pPr>
      <w:r w:rsidRPr="008242FE">
        <w:t>In this acti</w:t>
      </w:r>
      <w:r w:rsidRPr="008242FE">
        <w:t>vity, you will explore how the enzyme catalase reacts with hydrogen peroxide by testing different types of tissues.  Based on your reading, predict the outcome of this experiment.  Explain your predictions.</w:t>
      </w:r>
    </w:p>
    <w:p w14:paraId="0000001B" w14:textId="77777777" w:rsidR="00B032DA" w:rsidRPr="008242FE" w:rsidRDefault="00B032DA">
      <w:pPr>
        <w:spacing w:after="0" w:line="240" w:lineRule="auto"/>
      </w:pPr>
    </w:p>
    <w:p w14:paraId="0000001C" w14:textId="77777777" w:rsidR="00B032DA" w:rsidRPr="008242FE" w:rsidRDefault="00B032DA">
      <w:pPr>
        <w:spacing w:after="0" w:line="240" w:lineRule="auto"/>
        <w:rPr>
          <w:b/>
          <w:i/>
        </w:rPr>
      </w:pPr>
    </w:p>
    <w:p w14:paraId="0000001D" w14:textId="55C16D46" w:rsidR="00B032DA" w:rsidRPr="008242FE" w:rsidRDefault="008242FE">
      <w:pPr>
        <w:spacing w:after="0" w:line="240" w:lineRule="auto"/>
        <w:rPr>
          <w:b/>
          <w:i/>
        </w:rPr>
      </w:pPr>
      <w:r>
        <w:rPr>
          <w:b/>
          <w:i/>
          <w:noProof/>
          <w:sz w:val="24"/>
        </w:rPr>
        <w:sym w:font="Wingdings" w:char="F0E0"/>
      </w:r>
      <w:r w:rsidR="000A2ACB" w:rsidRPr="008242FE">
        <w:rPr>
          <w:b/>
          <w:i/>
        </w:rPr>
        <w:t>Liver added to hydrogen peroxide:</w:t>
      </w:r>
    </w:p>
    <w:p w14:paraId="0000001E" w14:textId="77777777" w:rsidR="00B032DA" w:rsidRPr="008242FE" w:rsidRDefault="00B032DA">
      <w:pPr>
        <w:spacing w:after="0" w:line="240" w:lineRule="auto"/>
      </w:pPr>
    </w:p>
    <w:p w14:paraId="0000001F" w14:textId="77777777" w:rsidR="00B032DA" w:rsidRPr="008242FE" w:rsidRDefault="000A2ACB">
      <w:pPr>
        <w:spacing w:after="0" w:line="360" w:lineRule="auto"/>
      </w:pPr>
      <w:r w:rsidRPr="008242FE">
        <w:t>I think ______________________________________________________________________________</w:t>
      </w:r>
    </w:p>
    <w:p w14:paraId="00000020" w14:textId="1E3F814F" w:rsidR="00B032DA" w:rsidRPr="008242FE" w:rsidRDefault="000A2ACB">
      <w:pPr>
        <w:spacing w:after="0" w:line="360" w:lineRule="auto"/>
      </w:pPr>
      <w:r w:rsidRPr="008242FE">
        <w:t>because______________________________________________________________________________</w:t>
      </w:r>
    </w:p>
    <w:p w14:paraId="00000021" w14:textId="777DEBCA" w:rsidR="00B032DA" w:rsidRPr="008242FE" w:rsidRDefault="000A2ACB">
      <w:pPr>
        <w:spacing w:after="0" w:line="360" w:lineRule="auto"/>
        <w:rPr>
          <w:sz w:val="21"/>
          <w:szCs w:val="21"/>
        </w:rPr>
      </w:pPr>
      <w:r w:rsidRPr="008242FE">
        <w:t>_________________________________________</w:t>
      </w:r>
      <w:r w:rsidRPr="008242FE">
        <w:t>____________________________________________</w:t>
      </w:r>
    </w:p>
    <w:p w14:paraId="00000022" w14:textId="77777777" w:rsidR="00B032DA" w:rsidRPr="008242FE" w:rsidRDefault="00B032DA">
      <w:pPr>
        <w:spacing w:after="0" w:line="240" w:lineRule="auto"/>
        <w:rPr>
          <w:b/>
          <w:i/>
        </w:rPr>
      </w:pPr>
    </w:p>
    <w:p w14:paraId="00000023" w14:textId="77777777" w:rsidR="00B032DA" w:rsidRPr="008242FE" w:rsidRDefault="00B032DA">
      <w:pPr>
        <w:spacing w:after="0" w:line="240" w:lineRule="auto"/>
        <w:rPr>
          <w:b/>
          <w:i/>
        </w:rPr>
      </w:pPr>
    </w:p>
    <w:p w14:paraId="00000024" w14:textId="2B3DF043" w:rsidR="00B032DA" w:rsidRPr="008242FE" w:rsidRDefault="008242FE">
      <w:pPr>
        <w:spacing w:after="0" w:line="240" w:lineRule="auto"/>
        <w:rPr>
          <w:b/>
          <w:i/>
        </w:rPr>
      </w:pPr>
      <w:r>
        <w:rPr>
          <w:b/>
          <w:i/>
          <w:noProof/>
          <w:sz w:val="24"/>
        </w:rPr>
        <w:sym w:font="Wingdings" w:char="F0E0"/>
      </w:r>
      <w:r w:rsidR="000A2ACB" w:rsidRPr="008242FE">
        <w:rPr>
          <w:b/>
          <w:i/>
        </w:rPr>
        <w:t>Skeletal muscle added to hydrogen peroxide:</w:t>
      </w:r>
    </w:p>
    <w:p w14:paraId="00000025" w14:textId="77777777" w:rsidR="00B032DA" w:rsidRPr="008242FE" w:rsidRDefault="00B032DA">
      <w:pPr>
        <w:spacing w:after="0" w:line="240" w:lineRule="auto"/>
      </w:pPr>
    </w:p>
    <w:p w14:paraId="00000026" w14:textId="77777777" w:rsidR="00B032DA" w:rsidRPr="008242FE" w:rsidRDefault="000A2ACB">
      <w:pPr>
        <w:spacing w:after="0" w:line="360" w:lineRule="auto"/>
      </w:pPr>
      <w:r w:rsidRPr="008242FE">
        <w:t>I think ______________________________________________________________________________</w:t>
      </w:r>
    </w:p>
    <w:p w14:paraId="00000027" w14:textId="58A1F75E" w:rsidR="00B032DA" w:rsidRPr="008242FE" w:rsidRDefault="000A2ACB">
      <w:pPr>
        <w:spacing w:after="0" w:line="360" w:lineRule="auto"/>
      </w:pPr>
      <w:r w:rsidRPr="008242FE">
        <w:t>because_______________________________________________________________</w:t>
      </w:r>
      <w:r w:rsidRPr="008242FE">
        <w:t>______________</w:t>
      </w:r>
    </w:p>
    <w:p w14:paraId="00000028" w14:textId="2690BDF0" w:rsidR="00B032DA" w:rsidRPr="008242FE" w:rsidRDefault="000A2ACB">
      <w:pPr>
        <w:spacing w:after="0" w:line="360" w:lineRule="auto"/>
        <w:rPr>
          <w:sz w:val="21"/>
          <w:szCs w:val="21"/>
        </w:rPr>
      </w:pPr>
      <w:r w:rsidRPr="008242FE">
        <w:t>_____________________________________________________________________________</w:t>
      </w:r>
      <w:r w:rsidRPr="008242FE">
        <w:t>_</w:t>
      </w:r>
      <w:r w:rsidRPr="008242FE">
        <w:t>______</w:t>
      </w:r>
      <w:r w:rsidRPr="008242FE">
        <w:rPr>
          <w:sz w:val="21"/>
          <w:szCs w:val="21"/>
        </w:rPr>
        <w:br w:type="page"/>
      </w:r>
      <w:r w:rsidRPr="008242FE">
        <w:rPr>
          <w:b/>
          <w:u w:val="single"/>
        </w:rPr>
        <w:lastRenderedPageBreak/>
        <w:t>PROCEDURE</w:t>
      </w:r>
      <w:r w:rsidRPr="008242FE">
        <w:rPr>
          <w:b/>
        </w:rPr>
        <w:t>:</w:t>
      </w:r>
    </w:p>
    <w:p w14:paraId="00000029" w14:textId="77777777" w:rsidR="00B032DA" w:rsidRPr="008242FE" w:rsidRDefault="000A2ACB">
      <w:pPr>
        <w:spacing w:after="0" w:line="240" w:lineRule="auto"/>
      </w:pPr>
      <w:r w:rsidRPr="008242FE">
        <w:rPr>
          <w:b/>
          <w:i/>
        </w:rPr>
        <w:t>Read each set of directions before proceeding</w:t>
      </w:r>
      <w:r w:rsidRPr="008242FE">
        <w:t>.  Answer the comprehension questions as you go.</w:t>
      </w:r>
    </w:p>
    <w:p w14:paraId="0000002A" w14:textId="77777777" w:rsidR="00B032DA" w:rsidRPr="008242FE" w:rsidRDefault="00B032DA">
      <w:pPr>
        <w:spacing w:after="0" w:line="240" w:lineRule="auto"/>
      </w:pPr>
    </w:p>
    <w:p w14:paraId="0000002B" w14:textId="77777777" w:rsidR="00B032DA" w:rsidRPr="008242FE" w:rsidRDefault="00B032DA">
      <w:pPr>
        <w:spacing w:after="0" w:line="240" w:lineRule="auto"/>
        <w:jc w:val="center"/>
        <w:rPr>
          <w:b/>
          <w:i/>
        </w:rPr>
      </w:pPr>
    </w:p>
    <w:p w14:paraId="0000002C" w14:textId="77777777" w:rsidR="00B032DA" w:rsidRPr="008242FE" w:rsidRDefault="000A2ACB">
      <w:pPr>
        <w:spacing w:after="0" w:line="240" w:lineRule="auto"/>
        <w:jc w:val="center"/>
        <w:rPr>
          <w:b/>
          <w:i/>
        </w:rPr>
      </w:pPr>
      <w:r w:rsidRPr="008242FE">
        <w:rPr>
          <w:b/>
          <w:i/>
        </w:rPr>
        <w:t>Part 1- Catalase Inside Your Cells</w:t>
      </w:r>
    </w:p>
    <w:p w14:paraId="0000002D" w14:textId="77777777" w:rsidR="00B032DA" w:rsidRPr="008242FE" w:rsidRDefault="00B032DA">
      <w:pPr>
        <w:spacing w:after="0" w:line="240" w:lineRule="auto"/>
        <w:jc w:val="center"/>
        <w:rPr>
          <w:b/>
          <w:i/>
        </w:rPr>
      </w:pPr>
    </w:p>
    <w:p w14:paraId="0000002E" w14:textId="77777777" w:rsidR="00B032DA" w:rsidRPr="008242FE" w:rsidRDefault="000A2ACB">
      <w:pPr>
        <w:spacing w:after="0" w:line="240" w:lineRule="auto"/>
        <w:rPr>
          <w:b/>
          <w:u w:val="single"/>
        </w:rPr>
      </w:pPr>
      <w:r w:rsidRPr="008242FE">
        <w:rPr>
          <w:b/>
          <w:u w:val="single"/>
        </w:rPr>
        <w:t>S</w:t>
      </w:r>
      <w:r w:rsidRPr="008242FE">
        <w:rPr>
          <w:b/>
          <w:u w:val="single"/>
        </w:rPr>
        <w:t>keletal muscle</w:t>
      </w:r>
    </w:p>
    <w:p w14:paraId="0000002F"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Label the three vials as 1, 2, and 3.</w:t>
      </w:r>
    </w:p>
    <w:p w14:paraId="00000030"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Use a pipette to measure 5 mL of 3% hydrogen peroxide (H</w:t>
      </w:r>
      <w:r w:rsidRPr="008242FE">
        <w:rPr>
          <w:color w:val="000000"/>
          <w:vertAlign w:val="subscript"/>
        </w:rPr>
        <w:t>2</w:t>
      </w:r>
      <w:r w:rsidRPr="008242FE">
        <w:rPr>
          <w:color w:val="000000"/>
        </w:rPr>
        <w:t>O</w:t>
      </w:r>
      <w:r w:rsidRPr="008242FE">
        <w:rPr>
          <w:color w:val="000000"/>
          <w:vertAlign w:val="subscript"/>
        </w:rPr>
        <w:t>2</w:t>
      </w:r>
      <w:r w:rsidRPr="008242FE">
        <w:rPr>
          <w:color w:val="000000"/>
        </w:rPr>
        <w:t xml:space="preserve">) into vial 1. </w:t>
      </w:r>
    </w:p>
    <w:p w14:paraId="00000031"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 xml:space="preserve">Using forceps, transfer one section of muscle tissue into the vial.  </w:t>
      </w:r>
    </w:p>
    <w:p w14:paraId="00000032"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Notice what is happening in the solution.  Is a chemical reaction taking place?  How do you know?</w:t>
      </w:r>
    </w:p>
    <w:p w14:paraId="00000033"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34"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35"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36"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37"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Describe what is taking place in the vial.  Include visual observations and the chem</w:t>
      </w:r>
      <w:r w:rsidRPr="008242FE">
        <w:rPr>
          <w:color w:val="000000"/>
        </w:rPr>
        <w:t>ical equation for the reaction.</w:t>
      </w:r>
    </w:p>
    <w:p w14:paraId="00000038" w14:textId="77777777" w:rsidR="00B032DA" w:rsidRPr="008242FE" w:rsidRDefault="00B032DA">
      <w:pPr>
        <w:spacing w:after="0" w:line="240" w:lineRule="auto"/>
      </w:pPr>
    </w:p>
    <w:p w14:paraId="00000039" w14:textId="77777777" w:rsidR="00B032DA" w:rsidRPr="008242FE" w:rsidRDefault="00B032DA">
      <w:pPr>
        <w:spacing w:after="0" w:line="240" w:lineRule="auto"/>
      </w:pPr>
    </w:p>
    <w:p w14:paraId="0000003A" w14:textId="77777777" w:rsidR="00B032DA" w:rsidRPr="008242FE" w:rsidRDefault="00B032DA">
      <w:pPr>
        <w:spacing w:after="0" w:line="240" w:lineRule="auto"/>
      </w:pPr>
    </w:p>
    <w:p w14:paraId="0000003B" w14:textId="77777777" w:rsidR="00B032DA" w:rsidRPr="008242FE" w:rsidRDefault="00B032DA">
      <w:pPr>
        <w:spacing w:after="0" w:line="240" w:lineRule="auto"/>
      </w:pPr>
    </w:p>
    <w:p w14:paraId="0000003C"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What gas do you think is being produced?  Why?</w:t>
      </w:r>
    </w:p>
    <w:p w14:paraId="0000003D" w14:textId="77777777" w:rsidR="00B032DA" w:rsidRPr="008242FE" w:rsidRDefault="00B032DA">
      <w:pPr>
        <w:spacing w:after="0" w:line="240" w:lineRule="auto"/>
      </w:pPr>
    </w:p>
    <w:p w14:paraId="0000003E" w14:textId="77777777" w:rsidR="00B032DA" w:rsidRPr="008242FE" w:rsidRDefault="00B032DA">
      <w:pPr>
        <w:spacing w:after="0" w:line="240" w:lineRule="auto"/>
      </w:pPr>
    </w:p>
    <w:p w14:paraId="0000003F" w14:textId="77777777" w:rsidR="00B032DA" w:rsidRPr="008242FE" w:rsidRDefault="00B032DA">
      <w:pPr>
        <w:spacing w:after="0" w:line="240" w:lineRule="auto"/>
      </w:pPr>
    </w:p>
    <w:p w14:paraId="00000040" w14:textId="77777777" w:rsidR="00B032DA" w:rsidRPr="008242FE" w:rsidRDefault="00B032DA">
      <w:pPr>
        <w:spacing w:after="0" w:line="240" w:lineRule="auto"/>
      </w:pPr>
    </w:p>
    <w:p w14:paraId="00000041"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A reaction that absorbs heat is endothermic and results in a cold temperature.  A reaction that gives off heat is exothermic and results in a warm temperature.  Feel the temperature of the vial with your hand.  Is the reaction endothermic or exothermic?  H</w:t>
      </w:r>
      <w:r w:rsidRPr="008242FE">
        <w:rPr>
          <w:color w:val="000000"/>
        </w:rPr>
        <w:t>ow do you know?</w:t>
      </w:r>
    </w:p>
    <w:p w14:paraId="00000042"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43"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44"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45"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46"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After two minutes, use a ruler to measure the height of the foam produced by the reaction.  Measure from the bottom of the foam to the top of the foam inside the vial.  Make sure to measure from the “0” on your ruler!  The “0” should be</w:t>
      </w:r>
      <w:r w:rsidRPr="008242FE">
        <w:rPr>
          <w:color w:val="000000"/>
        </w:rPr>
        <w:t xml:space="preserve"> level with the bottom of the foam before you read the height of the foam.  Record your findings.</w:t>
      </w:r>
    </w:p>
    <w:p w14:paraId="00000047" w14:textId="77777777" w:rsidR="00B032DA" w:rsidRPr="008242FE" w:rsidRDefault="00B032DA">
      <w:pPr>
        <w:spacing w:after="0" w:line="240" w:lineRule="auto"/>
        <w:ind w:left="360"/>
        <w:jc w:val="center"/>
      </w:pPr>
    </w:p>
    <w:p w14:paraId="00000048" w14:textId="77777777" w:rsidR="00B032DA" w:rsidRPr="008242FE" w:rsidRDefault="000A2ACB">
      <w:pPr>
        <w:spacing w:after="0" w:line="240" w:lineRule="auto"/>
        <w:ind w:left="360"/>
        <w:jc w:val="center"/>
      </w:pPr>
      <w:r w:rsidRPr="008242FE">
        <w:t>Height of Foam:  _______________ cm</w:t>
      </w:r>
    </w:p>
    <w:p w14:paraId="00000049" w14:textId="77777777" w:rsidR="00B032DA" w:rsidRPr="008242FE" w:rsidRDefault="00B032DA">
      <w:pPr>
        <w:spacing w:after="0" w:line="240" w:lineRule="auto"/>
      </w:pPr>
    </w:p>
    <w:p w14:paraId="0000004A" w14:textId="77777777" w:rsidR="00B032DA" w:rsidRPr="008242FE" w:rsidRDefault="00B032DA">
      <w:pPr>
        <w:spacing w:after="0" w:line="240" w:lineRule="auto"/>
      </w:pPr>
    </w:p>
    <w:p w14:paraId="0000004B" w14:textId="77777777" w:rsidR="00B032DA" w:rsidRPr="008242FE" w:rsidRDefault="000A2ACB">
      <w:pPr>
        <w:numPr>
          <w:ilvl w:val="0"/>
          <w:numId w:val="7"/>
        </w:numPr>
        <w:pBdr>
          <w:top w:val="nil"/>
          <w:left w:val="nil"/>
          <w:bottom w:val="nil"/>
          <w:right w:val="nil"/>
          <w:between w:val="nil"/>
        </w:pBdr>
        <w:spacing w:after="0" w:line="240" w:lineRule="auto"/>
        <w:ind w:left="720"/>
        <w:rPr>
          <w:color w:val="000000"/>
        </w:rPr>
      </w:pPr>
      <w:r w:rsidRPr="008242FE">
        <w:rPr>
          <w:color w:val="000000"/>
        </w:rPr>
        <w:t>Place the cap on your vial and set it to the side.</w:t>
      </w:r>
    </w:p>
    <w:p w14:paraId="0000004C" w14:textId="77777777" w:rsidR="00B032DA" w:rsidRPr="008242FE" w:rsidRDefault="000A2ACB">
      <w:pPr>
        <w:spacing w:after="0" w:line="240" w:lineRule="auto"/>
        <w:rPr>
          <w:b/>
          <w:u w:val="single"/>
        </w:rPr>
      </w:pPr>
      <w:r w:rsidRPr="008242FE">
        <w:rPr>
          <w:sz w:val="21"/>
          <w:szCs w:val="21"/>
        </w:rPr>
        <w:br w:type="page"/>
      </w:r>
      <w:r w:rsidRPr="008242FE">
        <w:rPr>
          <w:b/>
          <w:u w:val="single"/>
        </w:rPr>
        <w:lastRenderedPageBreak/>
        <w:t>Liver</w:t>
      </w:r>
    </w:p>
    <w:p w14:paraId="0000004D" w14:textId="77777777" w:rsidR="00B032DA" w:rsidRPr="008242FE" w:rsidRDefault="000A2ACB">
      <w:pPr>
        <w:numPr>
          <w:ilvl w:val="0"/>
          <w:numId w:val="4"/>
        </w:numPr>
        <w:pBdr>
          <w:top w:val="nil"/>
          <w:left w:val="nil"/>
          <w:bottom w:val="nil"/>
          <w:right w:val="nil"/>
          <w:between w:val="nil"/>
        </w:pBdr>
        <w:spacing w:after="0" w:line="240" w:lineRule="auto"/>
        <w:rPr>
          <w:color w:val="000000"/>
        </w:rPr>
      </w:pPr>
      <w:r w:rsidRPr="008242FE">
        <w:rPr>
          <w:color w:val="000000"/>
        </w:rPr>
        <w:t>Use a pipette to measure 5 mL of 3% hydrogen peroxide (H</w:t>
      </w:r>
      <w:r w:rsidRPr="008242FE">
        <w:rPr>
          <w:color w:val="000000"/>
          <w:vertAlign w:val="subscript"/>
        </w:rPr>
        <w:t>2</w:t>
      </w:r>
      <w:r w:rsidRPr="008242FE">
        <w:rPr>
          <w:color w:val="000000"/>
        </w:rPr>
        <w:t>O</w:t>
      </w:r>
      <w:r w:rsidRPr="008242FE">
        <w:rPr>
          <w:color w:val="000000"/>
          <w:vertAlign w:val="subscript"/>
        </w:rPr>
        <w:t>2</w:t>
      </w:r>
      <w:r w:rsidRPr="008242FE">
        <w:rPr>
          <w:color w:val="000000"/>
        </w:rPr>
        <w:t>) into vial 2.</w:t>
      </w:r>
    </w:p>
    <w:p w14:paraId="0000004E" w14:textId="77777777" w:rsidR="00B032DA" w:rsidRPr="008242FE" w:rsidRDefault="000A2ACB">
      <w:pPr>
        <w:numPr>
          <w:ilvl w:val="0"/>
          <w:numId w:val="4"/>
        </w:numPr>
        <w:pBdr>
          <w:top w:val="nil"/>
          <w:left w:val="nil"/>
          <w:bottom w:val="nil"/>
          <w:right w:val="nil"/>
          <w:between w:val="nil"/>
        </w:pBdr>
        <w:spacing w:after="0" w:line="240" w:lineRule="auto"/>
        <w:rPr>
          <w:color w:val="000000"/>
        </w:rPr>
      </w:pPr>
      <w:r w:rsidRPr="008242FE">
        <w:rPr>
          <w:color w:val="000000"/>
        </w:rPr>
        <w:t>Using forceps, transfer one section of liver into the vial.</w:t>
      </w:r>
    </w:p>
    <w:p w14:paraId="0000004F" w14:textId="77777777" w:rsidR="00B032DA" w:rsidRPr="008242FE" w:rsidRDefault="000A2ACB">
      <w:pPr>
        <w:numPr>
          <w:ilvl w:val="0"/>
          <w:numId w:val="4"/>
        </w:numPr>
        <w:pBdr>
          <w:top w:val="nil"/>
          <w:left w:val="nil"/>
          <w:bottom w:val="nil"/>
          <w:right w:val="nil"/>
          <w:between w:val="nil"/>
        </w:pBdr>
        <w:spacing w:after="0" w:line="240" w:lineRule="auto"/>
        <w:rPr>
          <w:color w:val="000000"/>
        </w:rPr>
      </w:pPr>
      <w:r w:rsidRPr="008242FE">
        <w:rPr>
          <w:color w:val="000000"/>
        </w:rPr>
        <w:t>Notice what is happening in the solution.  Is a chemical reaction taking place?  How do you know?</w:t>
      </w:r>
    </w:p>
    <w:p w14:paraId="00000050"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51"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52"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53"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54"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55" w14:textId="77777777" w:rsidR="00B032DA" w:rsidRPr="008242FE" w:rsidRDefault="000A2ACB">
      <w:pPr>
        <w:numPr>
          <w:ilvl w:val="0"/>
          <w:numId w:val="4"/>
        </w:numPr>
        <w:pBdr>
          <w:top w:val="nil"/>
          <w:left w:val="nil"/>
          <w:bottom w:val="nil"/>
          <w:right w:val="nil"/>
          <w:between w:val="nil"/>
        </w:pBdr>
        <w:spacing w:after="0" w:line="240" w:lineRule="auto"/>
        <w:rPr>
          <w:color w:val="000000"/>
        </w:rPr>
      </w:pPr>
      <w:r w:rsidRPr="008242FE">
        <w:rPr>
          <w:color w:val="000000"/>
        </w:rPr>
        <w:t>Describe what is taking place in the vial.</w:t>
      </w:r>
    </w:p>
    <w:p w14:paraId="00000056" w14:textId="77777777" w:rsidR="00B032DA" w:rsidRPr="008242FE" w:rsidRDefault="00B032DA">
      <w:pPr>
        <w:spacing w:after="0" w:line="240" w:lineRule="auto"/>
      </w:pPr>
    </w:p>
    <w:p w14:paraId="00000057" w14:textId="77777777" w:rsidR="00B032DA" w:rsidRPr="008242FE" w:rsidRDefault="00B032DA">
      <w:pPr>
        <w:spacing w:after="0" w:line="240" w:lineRule="auto"/>
      </w:pPr>
    </w:p>
    <w:p w14:paraId="00000058" w14:textId="77777777" w:rsidR="00B032DA" w:rsidRPr="008242FE" w:rsidRDefault="00B032DA">
      <w:pPr>
        <w:spacing w:after="0" w:line="240" w:lineRule="auto"/>
      </w:pPr>
    </w:p>
    <w:p w14:paraId="00000059" w14:textId="77777777" w:rsidR="00B032DA" w:rsidRPr="008242FE" w:rsidRDefault="00B032DA">
      <w:pPr>
        <w:spacing w:after="0" w:line="240" w:lineRule="auto"/>
      </w:pPr>
    </w:p>
    <w:p w14:paraId="0000005A" w14:textId="77777777" w:rsidR="00B032DA" w:rsidRPr="008242FE" w:rsidRDefault="00B032DA">
      <w:pPr>
        <w:spacing w:after="0" w:line="240" w:lineRule="auto"/>
      </w:pPr>
    </w:p>
    <w:p w14:paraId="0000005B" w14:textId="77777777" w:rsidR="00B032DA" w:rsidRPr="008242FE" w:rsidRDefault="00B032DA">
      <w:pPr>
        <w:spacing w:after="0" w:line="240" w:lineRule="auto"/>
      </w:pPr>
    </w:p>
    <w:p w14:paraId="0000005C" w14:textId="77777777" w:rsidR="00B032DA" w:rsidRPr="008242FE" w:rsidRDefault="000A2ACB">
      <w:pPr>
        <w:numPr>
          <w:ilvl w:val="0"/>
          <w:numId w:val="4"/>
        </w:numPr>
        <w:pBdr>
          <w:top w:val="nil"/>
          <w:left w:val="nil"/>
          <w:bottom w:val="nil"/>
          <w:right w:val="nil"/>
          <w:between w:val="nil"/>
        </w:pBdr>
        <w:spacing w:after="0" w:line="240" w:lineRule="auto"/>
        <w:rPr>
          <w:color w:val="000000"/>
        </w:rPr>
      </w:pPr>
      <w:r w:rsidRPr="008242FE">
        <w:rPr>
          <w:color w:val="000000"/>
        </w:rPr>
        <w:t>After two minutes, use a ruler to measure the height of the foam produced by the reaction.  Measure from the bottom of the foam to the top of the foam inside the vial, as described above.  Record your findin</w:t>
      </w:r>
      <w:r w:rsidRPr="008242FE">
        <w:rPr>
          <w:color w:val="000000"/>
        </w:rPr>
        <w:t>gs.</w:t>
      </w:r>
    </w:p>
    <w:p w14:paraId="0000005D" w14:textId="77777777" w:rsidR="00B032DA" w:rsidRPr="008242FE" w:rsidRDefault="00B032DA">
      <w:pPr>
        <w:spacing w:after="0" w:line="240" w:lineRule="auto"/>
        <w:jc w:val="center"/>
      </w:pPr>
    </w:p>
    <w:p w14:paraId="0000005E" w14:textId="77777777" w:rsidR="00B032DA" w:rsidRPr="008242FE" w:rsidRDefault="000A2ACB">
      <w:pPr>
        <w:spacing w:after="0" w:line="240" w:lineRule="auto"/>
        <w:jc w:val="center"/>
      </w:pPr>
      <w:r w:rsidRPr="008242FE">
        <w:t>Height of Foam:  _______________ cm</w:t>
      </w:r>
    </w:p>
    <w:p w14:paraId="0000005F" w14:textId="77777777" w:rsidR="00B032DA" w:rsidRPr="008242FE" w:rsidRDefault="00B032DA">
      <w:pPr>
        <w:spacing w:after="0" w:line="240" w:lineRule="auto"/>
      </w:pPr>
    </w:p>
    <w:p w14:paraId="00000060" w14:textId="77777777" w:rsidR="00B032DA" w:rsidRPr="008242FE" w:rsidRDefault="00B032DA">
      <w:pPr>
        <w:spacing w:after="0" w:line="240" w:lineRule="auto"/>
      </w:pPr>
    </w:p>
    <w:p w14:paraId="00000061" w14:textId="77777777" w:rsidR="00B032DA" w:rsidRPr="008242FE" w:rsidRDefault="000A2ACB">
      <w:pPr>
        <w:numPr>
          <w:ilvl w:val="0"/>
          <w:numId w:val="4"/>
        </w:numPr>
        <w:pBdr>
          <w:top w:val="nil"/>
          <w:left w:val="nil"/>
          <w:bottom w:val="nil"/>
          <w:right w:val="nil"/>
          <w:between w:val="nil"/>
        </w:pBdr>
        <w:spacing w:after="0" w:line="240" w:lineRule="auto"/>
        <w:rPr>
          <w:color w:val="000000"/>
        </w:rPr>
      </w:pPr>
      <w:r w:rsidRPr="008242FE">
        <w:rPr>
          <w:color w:val="000000"/>
        </w:rPr>
        <w:t>Place the cap on your vial and set it to the side.</w:t>
      </w:r>
    </w:p>
    <w:p w14:paraId="00000062" w14:textId="77777777" w:rsidR="00B032DA" w:rsidRPr="008242FE" w:rsidRDefault="00B032DA">
      <w:pPr>
        <w:spacing w:after="0" w:line="240" w:lineRule="auto"/>
      </w:pPr>
    </w:p>
    <w:p w14:paraId="00000063" w14:textId="77777777" w:rsidR="00B032DA" w:rsidRPr="008242FE" w:rsidRDefault="00B032DA">
      <w:pPr>
        <w:spacing w:after="0" w:line="240" w:lineRule="auto"/>
      </w:pPr>
    </w:p>
    <w:p w14:paraId="00000064" w14:textId="77777777" w:rsidR="00B032DA" w:rsidRPr="008242FE" w:rsidRDefault="00B032DA">
      <w:pPr>
        <w:spacing w:after="0" w:line="240" w:lineRule="auto"/>
        <w:rPr>
          <w:b/>
          <w:u w:val="single"/>
        </w:rPr>
      </w:pPr>
    </w:p>
    <w:p w14:paraId="00000065" w14:textId="77777777" w:rsidR="00B032DA" w:rsidRPr="008242FE" w:rsidRDefault="00B032DA">
      <w:pPr>
        <w:spacing w:after="0" w:line="240" w:lineRule="auto"/>
        <w:rPr>
          <w:b/>
          <w:u w:val="single"/>
        </w:rPr>
      </w:pPr>
    </w:p>
    <w:p w14:paraId="00000066" w14:textId="77777777" w:rsidR="00B032DA" w:rsidRPr="008242FE" w:rsidRDefault="000A2ACB">
      <w:pPr>
        <w:spacing w:after="0" w:line="240" w:lineRule="auto"/>
        <w:rPr>
          <w:b/>
          <w:smallCaps/>
          <w:u w:val="single"/>
        </w:rPr>
      </w:pPr>
      <w:r w:rsidRPr="008242FE">
        <w:rPr>
          <w:b/>
          <w:smallCaps/>
          <w:u w:val="single"/>
        </w:rPr>
        <w:t>DATA ANALYSIS</w:t>
      </w:r>
    </w:p>
    <w:p w14:paraId="00000067" w14:textId="77777777" w:rsidR="00B032DA" w:rsidRPr="008242FE" w:rsidRDefault="000A2ACB">
      <w:pPr>
        <w:numPr>
          <w:ilvl w:val="0"/>
          <w:numId w:val="2"/>
        </w:numPr>
        <w:pBdr>
          <w:top w:val="nil"/>
          <w:left w:val="nil"/>
          <w:bottom w:val="nil"/>
          <w:right w:val="nil"/>
          <w:between w:val="nil"/>
        </w:pBdr>
        <w:spacing w:after="0" w:line="240" w:lineRule="auto"/>
        <w:ind w:left="720"/>
        <w:rPr>
          <w:color w:val="000000"/>
        </w:rPr>
      </w:pPr>
      <w:r w:rsidRPr="008242FE">
        <w:rPr>
          <w:color w:val="000000"/>
        </w:rPr>
        <w:t>According to your results, which body tissue contained the most catalase?</w:t>
      </w:r>
    </w:p>
    <w:p w14:paraId="00000068"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69"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6A"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6B"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6C" w14:textId="77777777" w:rsidR="00B032DA" w:rsidRPr="008242FE" w:rsidRDefault="000A2ACB">
      <w:pPr>
        <w:numPr>
          <w:ilvl w:val="0"/>
          <w:numId w:val="2"/>
        </w:numPr>
        <w:pBdr>
          <w:top w:val="nil"/>
          <w:left w:val="nil"/>
          <w:bottom w:val="nil"/>
          <w:right w:val="nil"/>
          <w:between w:val="nil"/>
        </w:pBdr>
        <w:spacing w:after="0" w:line="240" w:lineRule="auto"/>
        <w:ind w:left="720"/>
        <w:rPr>
          <w:color w:val="000000"/>
        </w:rPr>
      </w:pPr>
      <w:r w:rsidRPr="008242FE">
        <w:rPr>
          <w:color w:val="000000"/>
        </w:rPr>
        <w:t>How do you know which organ had the most catalase?  Cite specific evidence from the activity to support your answer.</w:t>
      </w:r>
    </w:p>
    <w:p w14:paraId="0000006D"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6E" w14:textId="77777777" w:rsidR="00B032DA" w:rsidRPr="008242FE" w:rsidRDefault="00B032DA">
      <w:pPr>
        <w:spacing w:after="0" w:line="240" w:lineRule="auto"/>
      </w:pPr>
    </w:p>
    <w:p w14:paraId="0000006F" w14:textId="77777777" w:rsidR="00B032DA" w:rsidRPr="008242FE" w:rsidRDefault="00B032DA">
      <w:pPr>
        <w:spacing w:after="0" w:line="240" w:lineRule="auto"/>
      </w:pPr>
    </w:p>
    <w:p w14:paraId="00000070" w14:textId="77777777" w:rsidR="00B032DA" w:rsidRPr="008242FE" w:rsidRDefault="00B032DA">
      <w:pPr>
        <w:spacing w:after="0" w:line="240" w:lineRule="auto"/>
      </w:pPr>
    </w:p>
    <w:p w14:paraId="00000071" w14:textId="77777777" w:rsidR="00B032DA" w:rsidRPr="008242FE" w:rsidRDefault="000A2ACB">
      <w:pPr>
        <w:numPr>
          <w:ilvl w:val="0"/>
          <w:numId w:val="2"/>
        </w:numPr>
        <w:pBdr>
          <w:top w:val="nil"/>
          <w:left w:val="nil"/>
          <w:bottom w:val="nil"/>
          <w:right w:val="nil"/>
          <w:between w:val="nil"/>
        </w:pBdr>
        <w:spacing w:after="0" w:line="240" w:lineRule="auto"/>
        <w:ind w:left="720"/>
        <w:rPr>
          <w:color w:val="000000"/>
        </w:rPr>
      </w:pPr>
      <w:r w:rsidRPr="008242FE">
        <w:rPr>
          <w:color w:val="000000"/>
        </w:rPr>
        <w:t>Did you support or not support your hypothesis?  Cite specific evidence from the activity.</w:t>
      </w:r>
    </w:p>
    <w:p w14:paraId="00000072" w14:textId="77777777" w:rsidR="00B032DA" w:rsidRPr="008242FE" w:rsidRDefault="00B032DA">
      <w:pPr>
        <w:spacing w:after="0" w:line="240" w:lineRule="auto"/>
        <w:jc w:val="center"/>
        <w:rPr>
          <w:b/>
          <w:i/>
        </w:rPr>
      </w:pPr>
    </w:p>
    <w:p w14:paraId="00000073" w14:textId="77777777" w:rsidR="00B032DA" w:rsidRPr="008242FE" w:rsidRDefault="00B032DA">
      <w:pPr>
        <w:spacing w:after="0" w:line="240" w:lineRule="auto"/>
        <w:jc w:val="center"/>
        <w:rPr>
          <w:b/>
          <w:i/>
        </w:rPr>
      </w:pPr>
    </w:p>
    <w:p w14:paraId="00000074" w14:textId="77777777" w:rsidR="00B032DA" w:rsidRPr="008242FE" w:rsidRDefault="00B032DA">
      <w:pPr>
        <w:spacing w:after="0" w:line="240" w:lineRule="auto"/>
        <w:jc w:val="center"/>
        <w:rPr>
          <w:b/>
          <w:i/>
        </w:rPr>
      </w:pPr>
    </w:p>
    <w:p w14:paraId="00000075" w14:textId="77777777" w:rsidR="00B032DA" w:rsidRPr="008242FE" w:rsidRDefault="00B032DA">
      <w:pPr>
        <w:spacing w:after="0" w:line="240" w:lineRule="auto"/>
        <w:jc w:val="center"/>
        <w:rPr>
          <w:b/>
          <w:i/>
        </w:rPr>
      </w:pPr>
    </w:p>
    <w:p w14:paraId="00000076" w14:textId="77777777" w:rsidR="00B032DA" w:rsidRPr="008242FE" w:rsidRDefault="00B032DA">
      <w:pPr>
        <w:spacing w:after="0" w:line="240" w:lineRule="auto"/>
        <w:rPr>
          <w:b/>
          <w:i/>
        </w:rPr>
      </w:pPr>
    </w:p>
    <w:p w14:paraId="00000077" w14:textId="77777777" w:rsidR="00B032DA" w:rsidRPr="008242FE" w:rsidRDefault="00B032DA">
      <w:pPr>
        <w:spacing w:after="0" w:line="240" w:lineRule="auto"/>
        <w:rPr>
          <w:b/>
          <w:i/>
        </w:rPr>
      </w:pPr>
    </w:p>
    <w:p w14:paraId="00000078" w14:textId="77777777" w:rsidR="00B032DA" w:rsidRPr="008242FE" w:rsidRDefault="000A2ACB">
      <w:pPr>
        <w:rPr>
          <w:b/>
          <w:i/>
        </w:rPr>
      </w:pPr>
      <w:r w:rsidRPr="008242FE">
        <w:rPr>
          <w:sz w:val="21"/>
          <w:szCs w:val="21"/>
        </w:rPr>
        <w:br w:type="page"/>
      </w:r>
    </w:p>
    <w:p w14:paraId="00000079" w14:textId="77777777" w:rsidR="00B032DA" w:rsidRPr="008242FE" w:rsidRDefault="000A2ACB">
      <w:pPr>
        <w:spacing w:after="0" w:line="240" w:lineRule="auto"/>
        <w:jc w:val="center"/>
        <w:rPr>
          <w:b/>
          <w:i/>
        </w:rPr>
      </w:pPr>
      <w:r w:rsidRPr="008242FE">
        <w:rPr>
          <w:b/>
          <w:i/>
        </w:rPr>
        <w:lastRenderedPageBreak/>
        <w:t>Part 2- Has the Reaction Gone to Completion?</w:t>
      </w:r>
    </w:p>
    <w:p w14:paraId="0000007A" w14:textId="77777777" w:rsidR="00B032DA" w:rsidRPr="008242FE" w:rsidRDefault="00B032DA">
      <w:pPr>
        <w:spacing w:after="0" w:line="240" w:lineRule="auto"/>
      </w:pPr>
    </w:p>
    <w:p w14:paraId="0000007B" w14:textId="77777777" w:rsidR="00B032DA" w:rsidRPr="008242FE" w:rsidRDefault="000A2ACB">
      <w:pPr>
        <w:spacing w:after="0" w:line="240" w:lineRule="auto"/>
        <w:rPr>
          <w:b/>
          <w:u w:val="single"/>
        </w:rPr>
      </w:pPr>
      <w:r w:rsidRPr="008242FE">
        <w:rPr>
          <w:b/>
          <w:u w:val="single"/>
        </w:rPr>
        <w:t>Consider the Following</w:t>
      </w:r>
    </w:p>
    <w:p w14:paraId="0000007C" w14:textId="77777777" w:rsidR="00B032DA" w:rsidRPr="008242FE" w:rsidRDefault="000A2ACB">
      <w:pPr>
        <w:spacing w:after="0" w:line="240" w:lineRule="auto"/>
      </w:pPr>
      <w:r w:rsidRPr="008242FE">
        <w:t>Now that the reaction has run its course, the liquid in the two vials on your table is no longer entirely hydrogen peroxide.  But is it all water? Or is there hydrogen peroxide left over?  Let’s find out!</w:t>
      </w:r>
    </w:p>
    <w:p w14:paraId="0000007D" w14:textId="77777777" w:rsidR="00B032DA" w:rsidRPr="008242FE" w:rsidRDefault="00B032DA">
      <w:pPr>
        <w:spacing w:after="0" w:line="240" w:lineRule="auto"/>
      </w:pPr>
    </w:p>
    <w:p w14:paraId="0000007E" w14:textId="77777777" w:rsidR="00B032DA" w:rsidRPr="008242FE" w:rsidRDefault="000A2ACB">
      <w:pPr>
        <w:numPr>
          <w:ilvl w:val="0"/>
          <w:numId w:val="1"/>
        </w:numPr>
        <w:pBdr>
          <w:top w:val="nil"/>
          <w:left w:val="nil"/>
          <w:bottom w:val="nil"/>
          <w:right w:val="nil"/>
          <w:between w:val="nil"/>
        </w:pBdr>
        <w:spacing w:after="0" w:line="240" w:lineRule="auto"/>
        <w:ind w:left="720"/>
        <w:rPr>
          <w:color w:val="000000"/>
        </w:rPr>
      </w:pPr>
      <w:r w:rsidRPr="008242FE">
        <w:rPr>
          <w:color w:val="000000"/>
        </w:rPr>
        <w:t xml:space="preserve">What is the liquid in the vials?  </w:t>
      </w:r>
    </w:p>
    <w:p w14:paraId="0000007F" w14:textId="77777777" w:rsidR="00B032DA" w:rsidRPr="008242FE" w:rsidRDefault="00B032DA">
      <w:pPr>
        <w:spacing w:after="0" w:line="240" w:lineRule="auto"/>
      </w:pPr>
    </w:p>
    <w:p w14:paraId="00000080" w14:textId="77777777" w:rsidR="00B032DA" w:rsidRPr="008242FE" w:rsidRDefault="00B032DA">
      <w:pPr>
        <w:spacing w:after="0" w:line="240" w:lineRule="auto"/>
      </w:pPr>
    </w:p>
    <w:p w14:paraId="00000081" w14:textId="77777777" w:rsidR="00B032DA" w:rsidRPr="008242FE" w:rsidRDefault="00B032DA">
      <w:pPr>
        <w:spacing w:after="0" w:line="240" w:lineRule="auto"/>
      </w:pPr>
    </w:p>
    <w:p w14:paraId="00000082" w14:textId="77777777" w:rsidR="00B032DA" w:rsidRPr="008242FE" w:rsidRDefault="00B032DA">
      <w:pPr>
        <w:spacing w:after="0" w:line="240" w:lineRule="auto"/>
      </w:pPr>
    </w:p>
    <w:p w14:paraId="00000083" w14:textId="77777777" w:rsidR="00B032DA" w:rsidRPr="008242FE" w:rsidRDefault="00B032DA">
      <w:pPr>
        <w:spacing w:after="0" w:line="240" w:lineRule="auto"/>
      </w:pPr>
    </w:p>
    <w:p w14:paraId="00000084" w14:textId="77777777" w:rsidR="00B032DA" w:rsidRPr="008242FE" w:rsidRDefault="000A2ACB">
      <w:pPr>
        <w:numPr>
          <w:ilvl w:val="0"/>
          <w:numId w:val="1"/>
        </w:numPr>
        <w:pBdr>
          <w:top w:val="nil"/>
          <w:left w:val="nil"/>
          <w:bottom w:val="nil"/>
          <w:right w:val="nil"/>
          <w:between w:val="nil"/>
        </w:pBdr>
        <w:spacing w:after="0" w:line="240" w:lineRule="auto"/>
        <w:ind w:left="720"/>
        <w:rPr>
          <w:color w:val="000000"/>
        </w:rPr>
      </w:pPr>
      <w:r w:rsidRPr="008242FE">
        <w:rPr>
          <w:color w:val="000000"/>
        </w:rPr>
        <w:t>What do yo</w:t>
      </w:r>
      <w:r w:rsidRPr="008242FE">
        <w:rPr>
          <w:color w:val="000000"/>
        </w:rPr>
        <w:t>u think will happen if you add more enzyme (from liver) to this liquid?</w:t>
      </w:r>
    </w:p>
    <w:p w14:paraId="00000085" w14:textId="77777777" w:rsidR="00B032DA" w:rsidRPr="008242FE" w:rsidRDefault="00B032DA">
      <w:pPr>
        <w:spacing w:after="0" w:line="240" w:lineRule="auto"/>
        <w:ind w:left="720"/>
      </w:pPr>
    </w:p>
    <w:p w14:paraId="00000086" w14:textId="77777777" w:rsidR="00B032DA" w:rsidRPr="008242FE" w:rsidRDefault="00B032DA">
      <w:pPr>
        <w:spacing w:after="0" w:line="240" w:lineRule="auto"/>
        <w:ind w:left="720"/>
      </w:pPr>
    </w:p>
    <w:p w14:paraId="00000087" w14:textId="77777777" w:rsidR="00B032DA" w:rsidRPr="008242FE" w:rsidRDefault="00B032DA">
      <w:pPr>
        <w:spacing w:after="0" w:line="240" w:lineRule="auto"/>
        <w:ind w:left="720"/>
      </w:pPr>
    </w:p>
    <w:p w14:paraId="00000088" w14:textId="77777777" w:rsidR="00B032DA" w:rsidRPr="008242FE" w:rsidRDefault="00B032DA">
      <w:pPr>
        <w:spacing w:after="0" w:line="240" w:lineRule="auto"/>
        <w:ind w:left="720"/>
      </w:pPr>
    </w:p>
    <w:p w14:paraId="00000089" w14:textId="77777777" w:rsidR="00B032DA" w:rsidRPr="008242FE" w:rsidRDefault="00B032DA">
      <w:pPr>
        <w:spacing w:after="0" w:line="240" w:lineRule="auto"/>
        <w:ind w:left="720"/>
      </w:pPr>
    </w:p>
    <w:p w14:paraId="0000008A" w14:textId="77777777" w:rsidR="00B032DA" w:rsidRPr="008242FE" w:rsidRDefault="000A2ACB">
      <w:pPr>
        <w:numPr>
          <w:ilvl w:val="0"/>
          <w:numId w:val="1"/>
        </w:numPr>
        <w:pBdr>
          <w:top w:val="nil"/>
          <w:left w:val="nil"/>
          <w:bottom w:val="nil"/>
          <w:right w:val="nil"/>
          <w:between w:val="nil"/>
        </w:pBdr>
        <w:spacing w:after="0" w:line="240" w:lineRule="auto"/>
        <w:ind w:left="720"/>
        <w:rPr>
          <w:color w:val="000000"/>
        </w:rPr>
      </w:pPr>
      <w:r w:rsidRPr="008242FE">
        <w:rPr>
          <w:color w:val="000000"/>
        </w:rPr>
        <w:t>Place the gauze or cheese cloth (double thickness) over vial 3. This will prevent contamination of the solution with foam.</w:t>
      </w:r>
    </w:p>
    <w:p w14:paraId="0000008B" w14:textId="77777777" w:rsidR="00B032DA" w:rsidRPr="008242FE" w:rsidRDefault="000A2ACB">
      <w:pPr>
        <w:numPr>
          <w:ilvl w:val="0"/>
          <w:numId w:val="1"/>
        </w:numPr>
        <w:pBdr>
          <w:top w:val="nil"/>
          <w:left w:val="nil"/>
          <w:bottom w:val="nil"/>
          <w:right w:val="nil"/>
          <w:between w:val="nil"/>
        </w:pBdr>
        <w:spacing w:after="0" w:line="240" w:lineRule="auto"/>
        <w:ind w:left="720"/>
        <w:rPr>
          <w:color w:val="000000"/>
        </w:rPr>
      </w:pPr>
      <w:r w:rsidRPr="008242FE">
        <w:rPr>
          <w:color w:val="000000"/>
        </w:rPr>
        <w:t>Use a pipette or just pour the liquid from the vial 2 to</w:t>
      </w:r>
      <w:r w:rsidRPr="008242FE">
        <w:rPr>
          <w:color w:val="000000"/>
        </w:rPr>
        <w:t xml:space="preserve"> vial 3.</w:t>
      </w:r>
    </w:p>
    <w:p w14:paraId="0000008C" w14:textId="77777777" w:rsidR="00B032DA" w:rsidRPr="008242FE" w:rsidRDefault="000A2ACB">
      <w:pPr>
        <w:numPr>
          <w:ilvl w:val="0"/>
          <w:numId w:val="1"/>
        </w:numPr>
        <w:pBdr>
          <w:top w:val="nil"/>
          <w:left w:val="nil"/>
          <w:bottom w:val="nil"/>
          <w:right w:val="nil"/>
          <w:between w:val="nil"/>
        </w:pBdr>
        <w:spacing w:after="0" w:line="240" w:lineRule="auto"/>
        <w:ind w:left="720"/>
        <w:rPr>
          <w:color w:val="000000"/>
        </w:rPr>
      </w:pPr>
      <w:r w:rsidRPr="008242FE">
        <w:rPr>
          <w:color w:val="000000"/>
        </w:rPr>
        <w:t xml:space="preserve">Using forceps, transfer one section of new liver into vial 3. </w:t>
      </w:r>
    </w:p>
    <w:p w14:paraId="0000008D" w14:textId="77777777" w:rsidR="00B032DA" w:rsidRPr="008242FE" w:rsidRDefault="000A2ACB">
      <w:pPr>
        <w:numPr>
          <w:ilvl w:val="0"/>
          <w:numId w:val="1"/>
        </w:numPr>
        <w:pBdr>
          <w:top w:val="nil"/>
          <w:left w:val="nil"/>
          <w:bottom w:val="nil"/>
          <w:right w:val="nil"/>
          <w:between w:val="nil"/>
        </w:pBdr>
        <w:spacing w:after="0" w:line="240" w:lineRule="auto"/>
        <w:ind w:left="720"/>
        <w:rPr>
          <w:color w:val="000000"/>
        </w:rPr>
      </w:pPr>
      <w:r w:rsidRPr="008242FE">
        <w:rPr>
          <w:color w:val="000000"/>
        </w:rPr>
        <w:t>Observe what is happening in the solution.  Is a chemical reaction taking place?  How do you know?</w:t>
      </w:r>
    </w:p>
    <w:p w14:paraId="0000008E" w14:textId="77777777" w:rsidR="00B032DA" w:rsidRPr="008242FE" w:rsidRDefault="00B032DA">
      <w:pPr>
        <w:spacing w:after="0" w:line="240" w:lineRule="auto"/>
      </w:pPr>
    </w:p>
    <w:p w14:paraId="0000008F" w14:textId="77777777" w:rsidR="00B032DA" w:rsidRPr="008242FE" w:rsidRDefault="00B032DA">
      <w:pPr>
        <w:spacing w:after="0" w:line="240" w:lineRule="auto"/>
      </w:pPr>
    </w:p>
    <w:p w14:paraId="00000090" w14:textId="77777777" w:rsidR="00B032DA" w:rsidRPr="008242FE" w:rsidRDefault="00B032DA">
      <w:pPr>
        <w:spacing w:after="0" w:line="240" w:lineRule="auto"/>
      </w:pPr>
    </w:p>
    <w:p w14:paraId="00000091" w14:textId="77777777" w:rsidR="00B032DA" w:rsidRPr="008242FE" w:rsidRDefault="00B032DA">
      <w:pPr>
        <w:spacing w:after="0" w:line="240" w:lineRule="auto"/>
      </w:pPr>
    </w:p>
    <w:p w14:paraId="00000092" w14:textId="77777777" w:rsidR="00B032DA" w:rsidRPr="008242FE" w:rsidRDefault="00B032DA">
      <w:pPr>
        <w:spacing w:after="0" w:line="240" w:lineRule="auto"/>
      </w:pPr>
    </w:p>
    <w:p w14:paraId="00000093" w14:textId="77777777" w:rsidR="00B032DA" w:rsidRPr="008242FE" w:rsidRDefault="00B032DA">
      <w:pPr>
        <w:spacing w:after="0" w:line="240" w:lineRule="auto"/>
      </w:pPr>
    </w:p>
    <w:p w14:paraId="00000094" w14:textId="77777777" w:rsidR="00B032DA" w:rsidRPr="008242FE" w:rsidRDefault="00B032DA">
      <w:pPr>
        <w:spacing w:after="0" w:line="240" w:lineRule="auto"/>
      </w:pPr>
    </w:p>
    <w:p w14:paraId="00000095" w14:textId="77777777" w:rsidR="00B032DA" w:rsidRPr="008242FE" w:rsidRDefault="000A2ACB">
      <w:pPr>
        <w:numPr>
          <w:ilvl w:val="0"/>
          <w:numId w:val="1"/>
        </w:numPr>
        <w:pBdr>
          <w:top w:val="nil"/>
          <w:left w:val="nil"/>
          <w:bottom w:val="nil"/>
          <w:right w:val="nil"/>
          <w:between w:val="nil"/>
        </w:pBdr>
        <w:spacing w:after="0" w:line="240" w:lineRule="auto"/>
        <w:ind w:left="720"/>
        <w:rPr>
          <w:color w:val="000000"/>
        </w:rPr>
      </w:pPr>
      <w:r w:rsidRPr="008242FE">
        <w:rPr>
          <w:color w:val="000000"/>
        </w:rPr>
        <w:t xml:space="preserve">Explain your results. </w:t>
      </w:r>
    </w:p>
    <w:p w14:paraId="00000096"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97"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98"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99" w14:textId="77777777" w:rsidR="00B032DA" w:rsidRPr="008242FE" w:rsidRDefault="00B032DA">
      <w:pPr>
        <w:pBdr>
          <w:top w:val="nil"/>
          <w:left w:val="nil"/>
          <w:bottom w:val="nil"/>
          <w:right w:val="nil"/>
          <w:between w:val="nil"/>
        </w:pBdr>
        <w:spacing w:after="0" w:line="240" w:lineRule="auto"/>
        <w:ind w:left="720" w:hanging="720"/>
        <w:rPr>
          <w:color w:val="000000"/>
        </w:rPr>
      </w:pPr>
    </w:p>
    <w:p w14:paraId="0000009A" w14:textId="77777777" w:rsidR="00B032DA" w:rsidRPr="008242FE" w:rsidRDefault="00B032DA">
      <w:pPr>
        <w:spacing w:after="0" w:line="240" w:lineRule="auto"/>
      </w:pPr>
    </w:p>
    <w:p w14:paraId="0000009B" w14:textId="77777777" w:rsidR="00B032DA" w:rsidRPr="008242FE" w:rsidRDefault="000A2ACB">
      <w:pPr>
        <w:rPr>
          <w:b/>
          <w:u w:val="single"/>
        </w:rPr>
      </w:pPr>
      <w:r w:rsidRPr="008242FE">
        <w:rPr>
          <w:sz w:val="21"/>
          <w:szCs w:val="21"/>
        </w:rPr>
        <w:br w:type="page"/>
      </w:r>
    </w:p>
    <w:p w14:paraId="0000009C" w14:textId="77777777" w:rsidR="00B032DA" w:rsidRPr="008242FE" w:rsidRDefault="000A2ACB">
      <w:pPr>
        <w:spacing w:after="0" w:line="240" w:lineRule="auto"/>
        <w:jc w:val="center"/>
        <w:rPr>
          <w:b/>
          <w:i/>
        </w:rPr>
      </w:pPr>
      <w:r w:rsidRPr="008242FE">
        <w:rPr>
          <w:b/>
          <w:i/>
        </w:rPr>
        <w:lastRenderedPageBreak/>
        <w:t>Part 3- Can Enzymes be Re-used?</w:t>
      </w:r>
    </w:p>
    <w:p w14:paraId="0000009D" w14:textId="77777777" w:rsidR="00B032DA" w:rsidRPr="008242FE" w:rsidRDefault="000A2ACB">
      <w:pPr>
        <w:spacing w:after="0" w:line="240" w:lineRule="auto"/>
      </w:pPr>
      <w:r w:rsidRPr="008242FE">
        <w:rPr>
          <w:b/>
          <w:u w:val="single"/>
        </w:rPr>
        <w:t>Can Catalase be Re-used?</w:t>
      </w:r>
    </w:p>
    <w:p w14:paraId="0000009E" w14:textId="77777777" w:rsidR="00B032DA" w:rsidRPr="008242FE" w:rsidRDefault="000A2ACB">
      <w:pPr>
        <w:numPr>
          <w:ilvl w:val="0"/>
          <w:numId w:val="5"/>
        </w:numPr>
        <w:pBdr>
          <w:top w:val="nil"/>
          <w:left w:val="nil"/>
          <w:bottom w:val="nil"/>
          <w:right w:val="nil"/>
          <w:between w:val="nil"/>
        </w:pBdr>
        <w:spacing w:after="0" w:line="240" w:lineRule="auto"/>
        <w:rPr>
          <w:color w:val="000000"/>
        </w:rPr>
      </w:pPr>
      <w:r w:rsidRPr="008242FE">
        <w:rPr>
          <w:color w:val="000000"/>
        </w:rPr>
        <w:t>Take the original vial containing the liver (vial 2).  (You just drained the liquid off.)</w:t>
      </w:r>
    </w:p>
    <w:p w14:paraId="0000009F" w14:textId="77777777" w:rsidR="00B032DA" w:rsidRPr="008242FE" w:rsidRDefault="000A2ACB">
      <w:pPr>
        <w:numPr>
          <w:ilvl w:val="0"/>
          <w:numId w:val="5"/>
        </w:numPr>
        <w:pBdr>
          <w:top w:val="nil"/>
          <w:left w:val="nil"/>
          <w:bottom w:val="nil"/>
          <w:right w:val="nil"/>
          <w:between w:val="nil"/>
        </w:pBdr>
        <w:spacing w:after="0" w:line="240" w:lineRule="auto"/>
        <w:rPr>
          <w:color w:val="000000"/>
        </w:rPr>
      </w:pPr>
      <w:r w:rsidRPr="008242FE">
        <w:rPr>
          <w:color w:val="000000"/>
        </w:rPr>
        <w:t>Use a pipette to measure 5 mL of fresh 3% hydrogen peroxide (H</w:t>
      </w:r>
      <w:r w:rsidRPr="008242FE">
        <w:rPr>
          <w:color w:val="000000"/>
          <w:vertAlign w:val="subscript"/>
        </w:rPr>
        <w:t>2</w:t>
      </w:r>
      <w:r w:rsidRPr="008242FE">
        <w:rPr>
          <w:color w:val="000000"/>
        </w:rPr>
        <w:t>O</w:t>
      </w:r>
      <w:r w:rsidRPr="008242FE">
        <w:rPr>
          <w:color w:val="000000"/>
          <w:vertAlign w:val="subscript"/>
        </w:rPr>
        <w:t>2</w:t>
      </w:r>
      <w:r w:rsidRPr="008242FE">
        <w:rPr>
          <w:color w:val="000000"/>
        </w:rPr>
        <w:t>) into the vial.</w:t>
      </w:r>
    </w:p>
    <w:p w14:paraId="000000A0" w14:textId="77777777" w:rsidR="00B032DA" w:rsidRPr="008242FE" w:rsidRDefault="000A2ACB">
      <w:pPr>
        <w:numPr>
          <w:ilvl w:val="0"/>
          <w:numId w:val="5"/>
        </w:numPr>
        <w:pBdr>
          <w:top w:val="nil"/>
          <w:left w:val="nil"/>
          <w:bottom w:val="nil"/>
          <w:right w:val="nil"/>
          <w:between w:val="nil"/>
        </w:pBdr>
        <w:spacing w:after="0" w:line="240" w:lineRule="auto"/>
        <w:rPr>
          <w:color w:val="000000"/>
        </w:rPr>
      </w:pPr>
      <w:r w:rsidRPr="008242FE">
        <w:rPr>
          <w:color w:val="000000"/>
        </w:rPr>
        <w:t xml:space="preserve">Using a scale of 0-5 with 0= no reaction, 1= very slow, 2= slow, 3= medium speed, 4= fast, and 5= very fast, estimate the rate of the reaction currently taking place in the vial.  </w:t>
      </w:r>
    </w:p>
    <w:p w14:paraId="000000A1"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A2" w14:textId="77777777" w:rsidR="00B032DA" w:rsidRPr="008242FE" w:rsidRDefault="000A2ACB">
      <w:pPr>
        <w:pBdr>
          <w:top w:val="nil"/>
          <w:left w:val="nil"/>
          <w:bottom w:val="nil"/>
          <w:right w:val="nil"/>
          <w:between w:val="nil"/>
        </w:pBdr>
        <w:spacing w:after="0" w:line="240" w:lineRule="auto"/>
        <w:ind w:left="3240" w:firstLine="360"/>
        <w:rPr>
          <w:color w:val="000000"/>
        </w:rPr>
      </w:pPr>
      <w:r w:rsidRPr="008242FE">
        <w:rPr>
          <w:color w:val="000000"/>
        </w:rPr>
        <w:t>Rate of Reaction:  ______________</w:t>
      </w:r>
    </w:p>
    <w:p w14:paraId="000000A3"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A4"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0A5" w14:textId="77777777" w:rsidR="00B032DA" w:rsidRPr="008242FE" w:rsidRDefault="000A2ACB">
      <w:pPr>
        <w:numPr>
          <w:ilvl w:val="0"/>
          <w:numId w:val="5"/>
        </w:numPr>
        <w:pBdr>
          <w:top w:val="nil"/>
          <w:left w:val="nil"/>
          <w:bottom w:val="nil"/>
          <w:right w:val="nil"/>
          <w:between w:val="nil"/>
        </w:pBdr>
        <w:spacing w:after="0" w:line="240" w:lineRule="auto"/>
        <w:rPr>
          <w:color w:val="000000"/>
        </w:rPr>
      </w:pPr>
      <w:r w:rsidRPr="008242FE">
        <w:rPr>
          <w:color w:val="000000"/>
        </w:rPr>
        <w:t>Describe what is taking place in the v</w:t>
      </w:r>
      <w:r w:rsidRPr="008242FE">
        <w:rPr>
          <w:color w:val="000000"/>
        </w:rPr>
        <w:t>ial.</w:t>
      </w:r>
    </w:p>
    <w:p w14:paraId="000000A6" w14:textId="77777777" w:rsidR="00B032DA" w:rsidRPr="008242FE" w:rsidRDefault="00B032DA">
      <w:pPr>
        <w:spacing w:after="0" w:line="240" w:lineRule="auto"/>
      </w:pPr>
    </w:p>
    <w:p w14:paraId="000000A7" w14:textId="77777777" w:rsidR="00B032DA" w:rsidRPr="008242FE" w:rsidRDefault="00B032DA">
      <w:pPr>
        <w:spacing w:after="0" w:line="240" w:lineRule="auto"/>
      </w:pPr>
    </w:p>
    <w:p w14:paraId="000000A8" w14:textId="77777777" w:rsidR="00B032DA" w:rsidRPr="008242FE" w:rsidRDefault="00B032DA">
      <w:pPr>
        <w:spacing w:after="0" w:line="240" w:lineRule="auto"/>
      </w:pPr>
    </w:p>
    <w:p w14:paraId="000000A9" w14:textId="77777777" w:rsidR="00B032DA" w:rsidRPr="008242FE" w:rsidRDefault="000A2ACB">
      <w:pPr>
        <w:numPr>
          <w:ilvl w:val="0"/>
          <w:numId w:val="5"/>
        </w:numPr>
        <w:pBdr>
          <w:top w:val="nil"/>
          <w:left w:val="nil"/>
          <w:bottom w:val="nil"/>
          <w:right w:val="nil"/>
          <w:between w:val="nil"/>
        </w:pBdr>
        <w:spacing w:after="0" w:line="240" w:lineRule="auto"/>
        <w:rPr>
          <w:color w:val="000000"/>
        </w:rPr>
      </w:pPr>
      <w:r w:rsidRPr="008242FE">
        <w:rPr>
          <w:color w:val="000000"/>
        </w:rPr>
        <w:t>According to your observations, is catalase re-useable?</w:t>
      </w:r>
    </w:p>
    <w:p w14:paraId="000000AA" w14:textId="77777777" w:rsidR="00B032DA" w:rsidRPr="008242FE" w:rsidRDefault="00B032DA">
      <w:pPr>
        <w:spacing w:after="0" w:line="240" w:lineRule="auto"/>
      </w:pPr>
    </w:p>
    <w:p w14:paraId="000000AB" w14:textId="77777777" w:rsidR="00B032DA" w:rsidRPr="008242FE" w:rsidRDefault="00B032DA">
      <w:pPr>
        <w:spacing w:after="0" w:line="240" w:lineRule="auto"/>
      </w:pPr>
    </w:p>
    <w:p w14:paraId="000000AC" w14:textId="77777777" w:rsidR="00B032DA" w:rsidRPr="008242FE" w:rsidRDefault="00B032DA">
      <w:pPr>
        <w:spacing w:after="0" w:line="240" w:lineRule="auto"/>
      </w:pPr>
    </w:p>
    <w:p w14:paraId="000000AD" w14:textId="77777777" w:rsidR="00B032DA" w:rsidRPr="008242FE" w:rsidRDefault="00B032DA">
      <w:pPr>
        <w:spacing w:after="0" w:line="240" w:lineRule="auto"/>
      </w:pPr>
    </w:p>
    <w:p w14:paraId="000000AE" w14:textId="77777777" w:rsidR="00B032DA" w:rsidRPr="008242FE" w:rsidRDefault="000A2ACB">
      <w:pPr>
        <w:numPr>
          <w:ilvl w:val="0"/>
          <w:numId w:val="5"/>
        </w:numPr>
        <w:pBdr>
          <w:top w:val="nil"/>
          <w:left w:val="nil"/>
          <w:bottom w:val="nil"/>
          <w:right w:val="nil"/>
          <w:between w:val="nil"/>
        </w:pBdr>
        <w:spacing w:after="0" w:line="240" w:lineRule="auto"/>
        <w:rPr>
          <w:color w:val="000000"/>
        </w:rPr>
      </w:pPr>
      <w:r w:rsidRPr="008242FE">
        <w:rPr>
          <w:color w:val="000000"/>
        </w:rPr>
        <w:t>Based on these results, what can you infer about other enzymes found inside your body?</w:t>
      </w:r>
    </w:p>
    <w:p w14:paraId="000000AF" w14:textId="77777777" w:rsidR="00B032DA" w:rsidRPr="008242FE" w:rsidRDefault="00B032DA">
      <w:pPr>
        <w:spacing w:after="0" w:line="240" w:lineRule="auto"/>
      </w:pPr>
    </w:p>
    <w:p w14:paraId="000000B0" w14:textId="77777777" w:rsidR="00B032DA" w:rsidRPr="008242FE" w:rsidRDefault="00B032DA">
      <w:pPr>
        <w:spacing w:after="0" w:line="240" w:lineRule="auto"/>
      </w:pPr>
    </w:p>
    <w:p w14:paraId="000000B1" w14:textId="77777777" w:rsidR="00B032DA" w:rsidRPr="008242FE" w:rsidRDefault="00B032DA">
      <w:pPr>
        <w:spacing w:after="0" w:line="240" w:lineRule="auto"/>
      </w:pPr>
    </w:p>
    <w:p w14:paraId="000000B2" w14:textId="77777777" w:rsidR="00B032DA" w:rsidRPr="008242FE" w:rsidRDefault="00B032DA">
      <w:pPr>
        <w:spacing w:after="0" w:line="240" w:lineRule="auto"/>
      </w:pPr>
    </w:p>
    <w:p w14:paraId="000000B3" w14:textId="77777777" w:rsidR="00B032DA" w:rsidRPr="008242FE" w:rsidRDefault="00B032DA">
      <w:pPr>
        <w:spacing w:after="0" w:line="240" w:lineRule="auto"/>
      </w:pPr>
    </w:p>
    <w:p w14:paraId="000000B4" w14:textId="77777777" w:rsidR="00B032DA" w:rsidRPr="008242FE" w:rsidRDefault="000A2ACB">
      <w:pPr>
        <w:numPr>
          <w:ilvl w:val="0"/>
          <w:numId w:val="5"/>
        </w:numPr>
        <w:pBdr>
          <w:top w:val="nil"/>
          <w:left w:val="nil"/>
          <w:bottom w:val="nil"/>
          <w:right w:val="nil"/>
          <w:between w:val="nil"/>
        </w:pBdr>
        <w:spacing w:after="0" w:line="240" w:lineRule="auto"/>
        <w:rPr>
          <w:color w:val="000000"/>
        </w:rPr>
      </w:pPr>
      <w:sdt>
        <w:sdtPr>
          <w:rPr>
            <w:sz w:val="21"/>
            <w:szCs w:val="21"/>
          </w:rPr>
          <w:tag w:val="goog_rdk_0"/>
          <w:id w:val="235516493"/>
        </w:sdtPr>
        <w:sdtEndPr/>
        <w:sdtContent/>
      </w:sdt>
      <w:r w:rsidRPr="008242FE">
        <w:rPr>
          <w:color w:val="000000"/>
        </w:rPr>
        <w:t>Clean up according to your teacher’s directions.  Then complete the data analysis and conclusions sheet for this lab activity.</w:t>
      </w:r>
    </w:p>
    <w:p w14:paraId="000000B5" w14:textId="77777777" w:rsidR="00B032DA" w:rsidRPr="008242FE" w:rsidRDefault="00B032DA">
      <w:pPr>
        <w:spacing w:after="0" w:line="240" w:lineRule="auto"/>
      </w:pPr>
    </w:p>
    <w:p w14:paraId="000000B6" w14:textId="77777777" w:rsidR="00B032DA" w:rsidRPr="008242FE" w:rsidRDefault="000A2ACB">
      <w:pPr>
        <w:numPr>
          <w:ilvl w:val="0"/>
          <w:numId w:val="5"/>
        </w:numPr>
        <w:pBdr>
          <w:top w:val="nil"/>
          <w:left w:val="nil"/>
          <w:bottom w:val="nil"/>
          <w:right w:val="nil"/>
          <w:between w:val="nil"/>
        </w:pBdr>
        <w:spacing w:after="0" w:line="240" w:lineRule="auto"/>
        <w:rPr>
          <w:color w:val="000000"/>
        </w:rPr>
      </w:pPr>
      <w:r w:rsidRPr="008242FE">
        <w:rPr>
          <w:color w:val="000000"/>
        </w:rPr>
        <w:t>Record data from all groups in the class on the next page.</w:t>
      </w:r>
    </w:p>
    <w:p w14:paraId="000000B7" w14:textId="77777777" w:rsidR="00B032DA" w:rsidRPr="008242FE" w:rsidRDefault="00B032DA">
      <w:pPr>
        <w:spacing w:after="0" w:line="240" w:lineRule="auto"/>
      </w:pPr>
    </w:p>
    <w:p w14:paraId="000000B8" w14:textId="77777777" w:rsidR="00B032DA" w:rsidRPr="008242FE" w:rsidRDefault="00B032DA">
      <w:pPr>
        <w:pBdr>
          <w:top w:val="nil"/>
          <w:left w:val="nil"/>
          <w:bottom w:val="nil"/>
          <w:right w:val="nil"/>
          <w:between w:val="nil"/>
        </w:pBdr>
        <w:spacing w:after="0" w:line="240" w:lineRule="auto"/>
        <w:rPr>
          <w:b/>
          <w:color w:val="000000"/>
          <w:u w:val="single"/>
        </w:rPr>
      </w:pPr>
    </w:p>
    <w:p w14:paraId="000000B9" w14:textId="77777777" w:rsidR="00B032DA" w:rsidRPr="008242FE" w:rsidRDefault="00B032DA">
      <w:pPr>
        <w:pBdr>
          <w:top w:val="nil"/>
          <w:left w:val="nil"/>
          <w:bottom w:val="nil"/>
          <w:right w:val="nil"/>
          <w:between w:val="nil"/>
        </w:pBdr>
        <w:spacing w:after="0" w:line="240" w:lineRule="auto"/>
        <w:rPr>
          <w:b/>
          <w:color w:val="000000"/>
          <w:u w:val="single"/>
        </w:rPr>
      </w:pPr>
    </w:p>
    <w:p w14:paraId="000000BA" w14:textId="77777777" w:rsidR="00B032DA" w:rsidRPr="008242FE" w:rsidRDefault="00B032DA">
      <w:pPr>
        <w:pBdr>
          <w:top w:val="nil"/>
          <w:left w:val="nil"/>
          <w:bottom w:val="nil"/>
          <w:right w:val="nil"/>
          <w:between w:val="nil"/>
        </w:pBdr>
        <w:spacing w:after="0" w:line="240" w:lineRule="auto"/>
        <w:rPr>
          <w:b/>
          <w:color w:val="000000"/>
          <w:u w:val="single"/>
        </w:rPr>
      </w:pPr>
    </w:p>
    <w:p w14:paraId="000000BB" w14:textId="77777777" w:rsidR="00B032DA" w:rsidRPr="008242FE" w:rsidRDefault="000A2ACB">
      <w:pPr>
        <w:pBdr>
          <w:top w:val="nil"/>
          <w:left w:val="nil"/>
          <w:bottom w:val="nil"/>
          <w:right w:val="nil"/>
          <w:between w:val="nil"/>
        </w:pBdr>
        <w:spacing w:after="0" w:line="240" w:lineRule="auto"/>
        <w:rPr>
          <w:rFonts w:ascii="Tahoma" w:eastAsia="Tahoma" w:hAnsi="Tahoma" w:cs="Tahoma"/>
          <w:color w:val="000000"/>
          <w:sz w:val="11"/>
          <w:szCs w:val="11"/>
        </w:rPr>
      </w:pPr>
      <w:r w:rsidRPr="008242FE">
        <w:rPr>
          <w:b/>
          <w:color w:val="000000"/>
          <w:u w:val="single"/>
        </w:rPr>
        <w:t>DATA ANALYSIS – PART 1</w:t>
      </w:r>
    </w:p>
    <w:p w14:paraId="000000BC" w14:textId="77777777" w:rsidR="00B032DA" w:rsidRPr="008242FE" w:rsidRDefault="000A2ACB">
      <w:pPr>
        <w:numPr>
          <w:ilvl w:val="0"/>
          <w:numId w:val="3"/>
        </w:numPr>
        <w:pBdr>
          <w:top w:val="nil"/>
          <w:left w:val="nil"/>
          <w:bottom w:val="nil"/>
          <w:right w:val="nil"/>
          <w:between w:val="nil"/>
        </w:pBdr>
        <w:spacing w:after="0" w:line="240" w:lineRule="auto"/>
        <w:rPr>
          <w:color w:val="000000"/>
        </w:rPr>
      </w:pPr>
      <w:r w:rsidRPr="008242FE">
        <w:rPr>
          <w:color w:val="000000"/>
        </w:rPr>
        <w:t>Obtain data #1 (muscle height of foam) from all groups in the class. Calculate the mean and standard deviation for data #1.   </w:t>
      </w:r>
    </w:p>
    <w:p w14:paraId="000000BD" w14:textId="77777777" w:rsidR="00B032DA" w:rsidRPr="008242FE" w:rsidRDefault="00B032DA">
      <w:pPr>
        <w:pBdr>
          <w:top w:val="nil"/>
          <w:left w:val="nil"/>
          <w:bottom w:val="nil"/>
          <w:right w:val="nil"/>
          <w:between w:val="nil"/>
        </w:pBdr>
        <w:spacing w:after="0" w:line="240" w:lineRule="auto"/>
        <w:ind w:firstLine="60"/>
        <w:rPr>
          <w:rFonts w:ascii="Tahoma" w:eastAsia="Tahoma" w:hAnsi="Tahoma" w:cs="Tahoma"/>
          <w:color w:val="000000"/>
          <w:sz w:val="11"/>
          <w:szCs w:val="11"/>
        </w:rPr>
      </w:pPr>
    </w:p>
    <w:p w14:paraId="000000BE" w14:textId="77777777" w:rsidR="00B032DA" w:rsidRPr="008242FE" w:rsidRDefault="000A2ACB">
      <w:pPr>
        <w:pBdr>
          <w:top w:val="nil"/>
          <w:left w:val="nil"/>
          <w:bottom w:val="nil"/>
          <w:right w:val="nil"/>
          <w:between w:val="nil"/>
        </w:pBdr>
        <w:spacing w:after="0" w:line="240" w:lineRule="auto"/>
        <w:ind w:firstLine="1080"/>
        <w:rPr>
          <w:color w:val="000000"/>
        </w:rPr>
      </w:pPr>
      <w:r w:rsidRPr="008242FE">
        <w:rPr>
          <w:color w:val="000000"/>
        </w:rPr>
        <w:t>Mean height of foam generated by skeletal muscle catalase: ________ </w:t>
      </w:r>
    </w:p>
    <w:p w14:paraId="000000BF" w14:textId="77777777" w:rsidR="00B032DA" w:rsidRPr="008242FE" w:rsidRDefault="00B032DA">
      <w:pPr>
        <w:pBdr>
          <w:top w:val="nil"/>
          <w:left w:val="nil"/>
          <w:bottom w:val="nil"/>
          <w:right w:val="nil"/>
          <w:between w:val="nil"/>
        </w:pBdr>
        <w:spacing w:after="0" w:line="240" w:lineRule="auto"/>
        <w:ind w:firstLine="1080"/>
        <w:rPr>
          <w:color w:val="000000"/>
        </w:rPr>
      </w:pPr>
    </w:p>
    <w:p w14:paraId="000000C0" w14:textId="77777777" w:rsidR="00B032DA" w:rsidRPr="008242FE" w:rsidRDefault="000A2ACB">
      <w:pPr>
        <w:pBdr>
          <w:top w:val="nil"/>
          <w:left w:val="nil"/>
          <w:bottom w:val="nil"/>
          <w:right w:val="nil"/>
          <w:between w:val="nil"/>
        </w:pBdr>
        <w:spacing w:after="0" w:line="240" w:lineRule="auto"/>
        <w:ind w:firstLine="1080"/>
        <w:rPr>
          <w:color w:val="000000"/>
        </w:rPr>
      </w:pPr>
      <w:r w:rsidRPr="008242FE">
        <w:rPr>
          <w:color w:val="000000"/>
        </w:rPr>
        <w:t>Standard deviation of the height of foam generated by skeletal muscle catalase: ________ </w:t>
      </w:r>
    </w:p>
    <w:p w14:paraId="000000C1" w14:textId="77777777" w:rsidR="00B032DA" w:rsidRPr="008242FE" w:rsidRDefault="00B032DA">
      <w:pPr>
        <w:pBdr>
          <w:top w:val="nil"/>
          <w:left w:val="nil"/>
          <w:bottom w:val="nil"/>
          <w:right w:val="nil"/>
          <w:between w:val="nil"/>
        </w:pBdr>
        <w:spacing w:after="0" w:line="240" w:lineRule="auto"/>
        <w:ind w:firstLine="60"/>
        <w:rPr>
          <w:color w:val="000000"/>
        </w:rPr>
      </w:pPr>
    </w:p>
    <w:p w14:paraId="000000C2" w14:textId="77777777" w:rsidR="00B032DA" w:rsidRPr="008242FE" w:rsidRDefault="000A2ACB">
      <w:pPr>
        <w:numPr>
          <w:ilvl w:val="0"/>
          <w:numId w:val="3"/>
        </w:numPr>
        <w:pBdr>
          <w:top w:val="nil"/>
          <w:left w:val="nil"/>
          <w:bottom w:val="nil"/>
          <w:right w:val="nil"/>
          <w:between w:val="nil"/>
        </w:pBdr>
        <w:spacing w:after="0" w:line="240" w:lineRule="auto"/>
        <w:rPr>
          <w:color w:val="000000"/>
        </w:rPr>
      </w:pPr>
      <w:r w:rsidRPr="008242FE">
        <w:rPr>
          <w:color w:val="000000"/>
        </w:rPr>
        <w:t>Obtain data #2 (liver height of foam) from all groups in the class. Calculate the mean and stan</w:t>
      </w:r>
      <w:r w:rsidRPr="008242FE">
        <w:rPr>
          <w:color w:val="000000"/>
        </w:rPr>
        <w:t>dard deviation for data #2.   </w:t>
      </w:r>
    </w:p>
    <w:p w14:paraId="000000C3" w14:textId="77777777" w:rsidR="00B032DA" w:rsidRPr="008242FE" w:rsidRDefault="000A2ACB">
      <w:pPr>
        <w:pBdr>
          <w:top w:val="nil"/>
          <w:left w:val="nil"/>
          <w:bottom w:val="nil"/>
          <w:right w:val="nil"/>
          <w:between w:val="nil"/>
        </w:pBdr>
        <w:spacing w:after="0" w:line="240" w:lineRule="auto"/>
        <w:ind w:left="360"/>
        <w:rPr>
          <w:color w:val="000000"/>
        </w:rPr>
      </w:pPr>
      <w:r w:rsidRPr="008242FE">
        <w:rPr>
          <w:color w:val="000000"/>
        </w:rPr>
        <w:tab/>
      </w:r>
      <w:r w:rsidRPr="008242FE">
        <w:rPr>
          <w:color w:val="000000"/>
        </w:rPr>
        <w:tab/>
      </w:r>
    </w:p>
    <w:p w14:paraId="000000C4" w14:textId="77777777" w:rsidR="00B032DA" w:rsidRPr="008242FE" w:rsidRDefault="000A2ACB">
      <w:pPr>
        <w:pBdr>
          <w:top w:val="nil"/>
          <w:left w:val="nil"/>
          <w:bottom w:val="nil"/>
          <w:right w:val="nil"/>
          <w:between w:val="nil"/>
        </w:pBdr>
        <w:tabs>
          <w:tab w:val="left" w:pos="1080"/>
        </w:tabs>
        <w:spacing w:after="0" w:line="240" w:lineRule="auto"/>
        <w:ind w:left="360"/>
        <w:rPr>
          <w:color w:val="000000"/>
        </w:rPr>
      </w:pPr>
      <w:r w:rsidRPr="008242FE">
        <w:rPr>
          <w:color w:val="000000"/>
        </w:rPr>
        <w:tab/>
        <w:t>Mean height of foam generated by liver catalase: ________ </w:t>
      </w:r>
    </w:p>
    <w:p w14:paraId="000000C5" w14:textId="77777777" w:rsidR="00B032DA" w:rsidRPr="008242FE" w:rsidRDefault="00B032DA">
      <w:pPr>
        <w:pBdr>
          <w:top w:val="nil"/>
          <w:left w:val="nil"/>
          <w:bottom w:val="nil"/>
          <w:right w:val="nil"/>
          <w:between w:val="nil"/>
        </w:pBdr>
        <w:tabs>
          <w:tab w:val="left" w:pos="900"/>
        </w:tabs>
        <w:spacing w:after="0" w:line="240" w:lineRule="auto"/>
        <w:ind w:left="360"/>
        <w:rPr>
          <w:color w:val="000000"/>
        </w:rPr>
      </w:pPr>
    </w:p>
    <w:p w14:paraId="000000C6" w14:textId="77777777" w:rsidR="00B032DA" w:rsidRPr="008242FE" w:rsidRDefault="000A2ACB">
      <w:pPr>
        <w:pBdr>
          <w:top w:val="nil"/>
          <w:left w:val="nil"/>
          <w:bottom w:val="nil"/>
          <w:right w:val="nil"/>
          <w:between w:val="nil"/>
        </w:pBdr>
        <w:tabs>
          <w:tab w:val="left" w:pos="1080"/>
        </w:tabs>
        <w:spacing w:after="0" w:line="240" w:lineRule="auto"/>
        <w:ind w:left="360"/>
        <w:rPr>
          <w:color w:val="000000"/>
        </w:rPr>
      </w:pPr>
      <w:r w:rsidRPr="008242FE">
        <w:rPr>
          <w:color w:val="000000"/>
        </w:rPr>
        <w:tab/>
        <w:t>Standard deviation of the height of foam generated by liver catalase: ________ </w:t>
      </w:r>
    </w:p>
    <w:p w14:paraId="000000C7" w14:textId="77777777" w:rsidR="00B032DA" w:rsidRPr="008242FE" w:rsidRDefault="00B032DA">
      <w:pPr>
        <w:spacing w:after="0" w:line="240" w:lineRule="auto"/>
        <w:rPr>
          <w:u w:val="single"/>
        </w:rPr>
      </w:pPr>
    </w:p>
    <w:p w14:paraId="000000C8" w14:textId="77777777" w:rsidR="00B032DA" w:rsidRPr="008242FE" w:rsidRDefault="00B032DA">
      <w:pPr>
        <w:spacing w:after="0" w:line="240" w:lineRule="auto"/>
        <w:rPr>
          <w:u w:val="single"/>
        </w:rPr>
        <w:sectPr w:rsidR="00B032DA" w:rsidRPr="008242FE">
          <w:footerReference w:type="even" r:id="rId8"/>
          <w:footerReference w:type="default" r:id="rId9"/>
          <w:headerReference w:type="first" r:id="rId10"/>
          <w:footerReference w:type="first" r:id="rId11"/>
          <w:pgSz w:w="12240" w:h="15840"/>
          <w:pgMar w:top="720" w:right="720" w:bottom="720" w:left="720" w:header="432" w:footer="432" w:gutter="0"/>
          <w:pgNumType w:start="1"/>
          <w:cols w:space="720" w:equalWidth="0">
            <w:col w:w="9360"/>
          </w:cols>
        </w:sectPr>
      </w:pPr>
    </w:p>
    <w:p w14:paraId="000000C9" w14:textId="77777777" w:rsidR="00B032DA" w:rsidRPr="008242FE" w:rsidRDefault="000A2ACB">
      <w:pPr>
        <w:spacing w:line="240" w:lineRule="auto"/>
        <w:rPr>
          <w:b/>
          <w:sz w:val="21"/>
          <w:szCs w:val="21"/>
        </w:rPr>
      </w:pPr>
      <w:r w:rsidRPr="008242FE">
        <w:rPr>
          <w:b/>
          <w:sz w:val="21"/>
          <w:szCs w:val="21"/>
        </w:rPr>
        <w:lastRenderedPageBreak/>
        <w:t>Data Tables:</w:t>
      </w:r>
    </w:p>
    <w:tbl>
      <w:tblPr>
        <w:tblStyle w:val="a"/>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2853"/>
        <w:gridCol w:w="2647"/>
        <w:gridCol w:w="2782"/>
      </w:tblGrid>
      <w:tr w:rsidR="00B032DA" w:rsidRPr="008242FE" w14:paraId="5439AAE0" w14:textId="77777777">
        <w:trPr>
          <w:jc w:val="center"/>
        </w:trPr>
        <w:tc>
          <w:tcPr>
            <w:tcW w:w="1006" w:type="dxa"/>
            <w:tcBorders>
              <w:top w:val="nil"/>
              <w:left w:val="nil"/>
              <w:bottom w:val="single" w:sz="18" w:space="0" w:color="000000"/>
              <w:right w:val="nil"/>
            </w:tcBorders>
          </w:tcPr>
          <w:p w14:paraId="000000CA" w14:textId="77777777" w:rsidR="00B032DA" w:rsidRPr="008242FE" w:rsidRDefault="00B032DA">
            <w:pPr>
              <w:rPr>
                <w:b/>
                <w:sz w:val="24"/>
                <w:szCs w:val="24"/>
              </w:rPr>
            </w:pPr>
          </w:p>
        </w:tc>
        <w:tc>
          <w:tcPr>
            <w:tcW w:w="8282" w:type="dxa"/>
            <w:gridSpan w:val="3"/>
            <w:tcBorders>
              <w:top w:val="nil"/>
              <w:left w:val="nil"/>
              <w:bottom w:val="single" w:sz="18" w:space="0" w:color="000000"/>
              <w:right w:val="nil"/>
            </w:tcBorders>
          </w:tcPr>
          <w:p w14:paraId="000000CB" w14:textId="77777777" w:rsidR="00B032DA" w:rsidRPr="008242FE" w:rsidRDefault="000A2ACB">
            <w:pPr>
              <w:rPr>
                <w:sz w:val="24"/>
                <w:szCs w:val="24"/>
              </w:rPr>
            </w:pPr>
            <w:r w:rsidRPr="008242FE">
              <w:rPr>
                <w:b/>
                <w:sz w:val="24"/>
                <w:szCs w:val="24"/>
              </w:rPr>
              <w:t>Muscle</w:t>
            </w:r>
          </w:p>
        </w:tc>
      </w:tr>
      <w:tr w:rsidR="00B032DA" w:rsidRPr="008242FE" w14:paraId="1577C1BC" w14:textId="77777777">
        <w:trPr>
          <w:jc w:val="center"/>
        </w:trPr>
        <w:tc>
          <w:tcPr>
            <w:tcW w:w="1006" w:type="dxa"/>
            <w:tcBorders>
              <w:bottom w:val="single" w:sz="18" w:space="0" w:color="000000"/>
            </w:tcBorders>
          </w:tcPr>
          <w:p w14:paraId="000000CE" w14:textId="77777777" w:rsidR="00B032DA" w:rsidRPr="008242FE" w:rsidRDefault="000A2ACB">
            <w:pPr>
              <w:jc w:val="center"/>
              <w:rPr>
                <w:sz w:val="21"/>
                <w:szCs w:val="21"/>
              </w:rPr>
            </w:pPr>
            <w:r w:rsidRPr="008242FE">
              <w:rPr>
                <w:sz w:val="21"/>
                <w:szCs w:val="21"/>
              </w:rPr>
              <w:t>group</w:t>
            </w:r>
          </w:p>
        </w:tc>
        <w:tc>
          <w:tcPr>
            <w:tcW w:w="2853" w:type="dxa"/>
            <w:tcBorders>
              <w:bottom w:val="single" w:sz="18" w:space="0" w:color="000000"/>
            </w:tcBorders>
          </w:tcPr>
          <w:p w14:paraId="000000CF" w14:textId="77777777" w:rsidR="00B032DA" w:rsidRPr="008242FE" w:rsidRDefault="000A2ACB">
            <w:pPr>
              <w:jc w:val="center"/>
              <w:rPr>
                <w:sz w:val="21"/>
                <w:szCs w:val="21"/>
              </w:rPr>
            </w:pPr>
            <m:oMath>
              <m:r>
                <w:rPr>
                  <w:rFonts w:ascii="Cambria Math" w:eastAsia="Cambria Math" w:hAnsi="Cambria Math" w:cs="Cambria Math"/>
                  <w:sz w:val="21"/>
                  <w:szCs w:val="21"/>
                </w:rPr>
                <m:t>x</m:t>
              </m:r>
            </m:oMath>
            <w:r w:rsidRPr="008242FE">
              <w:rPr>
                <w:sz w:val="21"/>
                <w:szCs w:val="21"/>
              </w:rPr>
              <w:t xml:space="preserve"> (cm)</w:t>
            </w:r>
          </w:p>
        </w:tc>
        <w:tc>
          <w:tcPr>
            <w:tcW w:w="2647" w:type="dxa"/>
            <w:tcBorders>
              <w:bottom w:val="single" w:sz="18" w:space="0" w:color="000000"/>
            </w:tcBorders>
          </w:tcPr>
          <w:p w14:paraId="000000D0" w14:textId="77777777" w:rsidR="00B032DA" w:rsidRPr="008242FE" w:rsidRDefault="000A2ACB">
            <w:pPr>
              <w:jc w:val="center"/>
              <w:rPr>
                <w:rFonts w:ascii="Cambria Math" w:eastAsia="Cambria Math" w:hAnsi="Cambria Math" w:cs="Cambria Math"/>
                <w:sz w:val="21"/>
                <w:szCs w:val="21"/>
              </w:rPr>
            </w:pPr>
            <m:oMathPara>
              <m:oMath>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sSup>
              </m:oMath>
            </m:oMathPara>
          </w:p>
        </w:tc>
        <w:tc>
          <w:tcPr>
            <w:tcW w:w="2782" w:type="dxa"/>
            <w:tcBorders>
              <w:bottom w:val="single" w:sz="18" w:space="0" w:color="000000"/>
            </w:tcBorders>
          </w:tcPr>
          <w:p w14:paraId="000000D1" w14:textId="77777777" w:rsidR="00B032DA" w:rsidRPr="008242FE" w:rsidRDefault="000A2ACB">
            <w:pPr>
              <w:jc w:val="center"/>
              <w:rPr>
                <w:rFonts w:ascii="Cambria Math" w:eastAsia="Cambria Math" w:hAnsi="Cambria Math" w:cs="Cambria Math"/>
                <w:sz w:val="21"/>
                <w:szCs w:val="21"/>
              </w:rPr>
            </w:pPr>
            <m:oMathPara>
              <m:oMath>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r>
                      <w:rPr>
                        <w:rFonts w:ascii="Cambria Math" w:eastAsia="Cambria Math" w:hAnsi="Cambria Math" w:cs="Cambria Math"/>
                        <w:sz w:val="21"/>
                        <w:szCs w:val="21"/>
                      </w:rPr>
                      <m:t>2</m:t>
                    </m:r>
                  </m:sup>
                </m:sSup>
              </m:oMath>
            </m:oMathPara>
          </w:p>
        </w:tc>
      </w:tr>
      <w:tr w:rsidR="00B032DA" w:rsidRPr="008242FE" w14:paraId="2E5004F1" w14:textId="77777777">
        <w:trPr>
          <w:trHeight w:val="360"/>
          <w:jc w:val="center"/>
        </w:trPr>
        <w:tc>
          <w:tcPr>
            <w:tcW w:w="1006" w:type="dxa"/>
            <w:tcBorders>
              <w:top w:val="single" w:sz="18" w:space="0" w:color="000000"/>
            </w:tcBorders>
          </w:tcPr>
          <w:p w14:paraId="000000D2" w14:textId="77777777" w:rsidR="00B032DA" w:rsidRPr="008242FE" w:rsidRDefault="000A2ACB">
            <w:pPr>
              <w:jc w:val="center"/>
              <w:rPr>
                <w:sz w:val="21"/>
                <w:szCs w:val="21"/>
              </w:rPr>
            </w:pPr>
            <w:r w:rsidRPr="008242FE">
              <w:rPr>
                <w:sz w:val="21"/>
                <w:szCs w:val="21"/>
              </w:rPr>
              <w:t>1</w:t>
            </w:r>
          </w:p>
        </w:tc>
        <w:tc>
          <w:tcPr>
            <w:tcW w:w="2853" w:type="dxa"/>
            <w:tcBorders>
              <w:top w:val="single" w:sz="18" w:space="0" w:color="000000"/>
            </w:tcBorders>
          </w:tcPr>
          <w:p w14:paraId="000000D3" w14:textId="77777777" w:rsidR="00B032DA" w:rsidRPr="008242FE" w:rsidRDefault="00B032DA">
            <w:pPr>
              <w:rPr>
                <w:sz w:val="21"/>
                <w:szCs w:val="21"/>
              </w:rPr>
            </w:pPr>
          </w:p>
        </w:tc>
        <w:tc>
          <w:tcPr>
            <w:tcW w:w="2647" w:type="dxa"/>
            <w:tcBorders>
              <w:top w:val="single" w:sz="18" w:space="0" w:color="000000"/>
            </w:tcBorders>
          </w:tcPr>
          <w:p w14:paraId="000000D4" w14:textId="77777777" w:rsidR="00B032DA" w:rsidRPr="008242FE" w:rsidRDefault="00B032DA">
            <w:pPr>
              <w:rPr>
                <w:sz w:val="21"/>
                <w:szCs w:val="21"/>
              </w:rPr>
            </w:pPr>
          </w:p>
        </w:tc>
        <w:tc>
          <w:tcPr>
            <w:tcW w:w="2782" w:type="dxa"/>
            <w:tcBorders>
              <w:top w:val="single" w:sz="18" w:space="0" w:color="000000"/>
            </w:tcBorders>
          </w:tcPr>
          <w:p w14:paraId="000000D5" w14:textId="77777777" w:rsidR="00B032DA" w:rsidRPr="008242FE" w:rsidRDefault="00B032DA">
            <w:pPr>
              <w:rPr>
                <w:sz w:val="21"/>
                <w:szCs w:val="21"/>
              </w:rPr>
            </w:pPr>
          </w:p>
        </w:tc>
      </w:tr>
      <w:tr w:rsidR="00B032DA" w:rsidRPr="008242FE" w14:paraId="4EDA5B81" w14:textId="77777777">
        <w:trPr>
          <w:trHeight w:val="360"/>
          <w:jc w:val="center"/>
        </w:trPr>
        <w:tc>
          <w:tcPr>
            <w:tcW w:w="1006" w:type="dxa"/>
          </w:tcPr>
          <w:p w14:paraId="000000D6" w14:textId="77777777" w:rsidR="00B032DA" w:rsidRPr="008242FE" w:rsidRDefault="000A2ACB">
            <w:pPr>
              <w:jc w:val="center"/>
              <w:rPr>
                <w:sz w:val="21"/>
                <w:szCs w:val="21"/>
              </w:rPr>
            </w:pPr>
            <w:r w:rsidRPr="008242FE">
              <w:rPr>
                <w:sz w:val="21"/>
                <w:szCs w:val="21"/>
              </w:rPr>
              <w:t>2</w:t>
            </w:r>
          </w:p>
        </w:tc>
        <w:tc>
          <w:tcPr>
            <w:tcW w:w="2853" w:type="dxa"/>
          </w:tcPr>
          <w:p w14:paraId="000000D7" w14:textId="77777777" w:rsidR="00B032DA" w:rsidRPr="008242FE" w:rsidRDefault="00B032DA">
            <w:pPr>
              <w:rPr>
                <w:sz w:val="21"/>
                <w:szCs w:val="21"/>
              </w:rPr>
            </w:pPr>
          </w:p>
        </w:tc>
        <w:tc>
          <w:tcPr>
            <w:tcW w:w="2647" w:type="dxa"/>
          </w:tcPr>
          <w:p w14:paraId="000000D8" w14:textId="77777777" w:rsidR="00B032DA" w:rsidRPr="008242FE" w:rsidRDefault="00B032DA">
            <w:pPr>
              <w:rPr>
                <w:sz w:val="21"/>
                <w:szCs w:val="21"/>
              </w:rPr>
            </w:pPr>
          </w:p>
        </w:tc>
        <w:tc>
          <w:tcPr>
            <w:tcW w:w="2782" w:type="dxa"/>
          </w:tcPr>
          <w:p w14:paraId="000000D9" w14:textId="77777777" w:rsidR="00B032DA" w:rsidRPr="008242FE" w:rsidRDefault="00B032DA">
            <w:pPr>
              <w:rPr>
                <w:sz w:val="21"/>
                <w:szCs w:val="21"/>
              </w:rPr>
            </w:pPr>
          </w:p>
        </w:tc>
      </w:tr>
      <w:tr w:rsidR="00B032DA" w:rsidRPr="008242FE" w14:paraId="29F5486B" w14:textId="77777777">
        <w:trPr>
          <w:trHeight w:val="360"/>
          <w:jc w:val="center"/>
        </w:trPr>
        <w:tc>
          <w:tcPr>
            <w:tcW w:w="1006" w:type="dxa"/>
          </w:tcPr>
          <w:p w14:paraId="000000DA" w14:textId="77777777" w:rsidR="00B032DA" w:rsidRPr="008242FE" w:rsidRDefault="000A2ACB">
            <w:pPr>
              <w:jc w:val="center"/>
              <w:rPr>
                <w:sz w:val="21"/>
                <w:szCs w:val="21"/>
              </w:rPr>
            </w:pPr>
            <w:r w:rsidRPr="008242FE">
              <w:rPr>
                <w:sz w:val="21"/>
                <w:szCs w:val="21"/>
              </w:rPr>
              <w:t>3</w:t>
            </w:r>
          </w:p>
        </w:tc>
        <w:tc>
          <w:tcPr>
            <w:tcW w:w="2853" w:type="dxa"/>
          </w:tcPr>
          <w:p w14:paraId="000000DB" w14:textId="77777777" w:rsidR="00B032DA" w:rsidRPr="008242FE" w:rsidRDefault="00B032DA">
            <w:pPr>
              <w:rPr>
                <w:sz w:val="21"/>
                <w:szCs w:val="21"/>
              </w:rPr>
            </w:pPr>
          </w:p>
        </w:tc>
        <w:tc>
          <w:tcPr>
            <w:tcW w:w="2647" w:type="dxa"/>
          </w:tcPr>
          <w:p w14:paraId="000000DC" w14:textId="77777777" w:rsidR="00B032DA" w:rsidRPr="008242FE" w:rsidRDefault="00B032DA">
            <w:pPr>
              <w:rPr>
                <w:sz w:val="21"/>
                <w:szCs w:val="21"/>
              </w:rPr>
            </w:pPr>
          </w:p>
        </w:tc>
        <w:tc>
          <w:tcPr>
            <w:tcW w:w="2782" w:type="dxa"/>
          </w:tcPr>
          <w:p w14:paraId="000000DD" w14:textId="77777777" w:rsidR="00B032DA" w:rsidRPr="008242FE" w:rsidRDefault="00B032DA">
            <w:pPr>
              <w:rPr>
                <w:sz w:val="21"/>
                <w:szCs w:val="21"/>
              </w:rPr>
            </w:pPr>
          </w:p>
        </w:tc>
      </w:tr>
      <w:tr w:rsidR="00B032DA" w:rsidRPr="008242FE" w14:paraId="41E80192" w14:textId="77777777">
        <w:trPr>
          <w:trHeight w:val="360"/>
          <w:jc w:val="center"/>
        </w:trPr>
        <w:tc>
          <w:tcPr>
            <w:tcW w:w="1006" w:type="dxa"/>
          </w:tcPr>
          <w:p w14:paraId="000000DE" w14:textId="77777777" w:rsidR="00B032DA" w:rsidRPr="008242FE" w:rsidRDefault="000A2ACB">
            <w:pPr>
              <w:jc w:val="center"/>
              <w:rPr>
                <w:sz w:val="21"/>
                <w:szCs w:val="21"/>
              </w:rPr>
            </w:pPr>
            <w:r w:rsidRPr="008242FE">
              <w:rPr>
                <w:sz w:val="21"/>
                <w:szCs w:val="21"/>
              </w:rPr>
              <w:t>4</w:t>
            </w:r>
          </w:p>
        </w:tc>
        <w:tc>
          <w:tcPr>
            <w:tcW w:w="2853" w:type="dxa"/>
          </w:tcPr>
          <w:p w14:paraId="000000DF" w14:textId="77777777" w:rsidR="00B032DA" w:rsidRPr="008242FE" w:rsidRDefault="00B032DA">
            <w:pPr>
              <w:rPr>
                <w:sz w:val="21"/>
                <w:szCs w:val="21"/>
              </w:rPr>
            </w:pPr>
          </w:p>
        </w:tc>
        <w:tc>
          <w:tcPr>
            <w:tcW w:w="2647" w:type="dxa"/>
          </w:tcPr>
          <w:p w14:paraId="000000E0" w14:textId="77777777" w:rsidR="00B032DA" w:rsidRPr="008242FE" w:rsidRDefault="00B032DA">
            <w:pPr>
              <w:rPr>
                <w:sz w:val="21"/>
                <w:szCs w:val="21"/>
              </w:rPr>
            </w:pPr>
          </w:p>
        </w:tc>
        <w:tc>
          <w:tcPr>
            <w:tcW w:w="2782" w:type="dxa"/>
          </w:tcPr>
          <w:p w14:paraId="000000E1" w14:textId="77777777" w:rsidR="00B032DA" w:rsidRPr="008242FE" w:rsidRDefault="00B032DA">
            <w:pPr>
              <w:rPr>
                <w:sz w:val="21"/>
                <w:szCs w:val="21"/>
              </w:rPr>
            </w:pPr>
          </w:p>
        </w:tc>
      </w:tr>
      <w:tr w:rsidR="00B032DA" w:rsidRPr="008242FE" w14:paraId="7C910990" w14:textId="77777777">
        <w:trPr>
          <w:trHeight w:val="360"/>
          <w:jc w:val="center"/>
        </w:trPr>
        <w:tc>
          <w:tcPr>
            <w:tcW w:w="1006" w:type="dxa"/>
          </w:tcPr>
          <w:p w14:paraId="000000E2" w14:textId="77777777" w:rsidR="00B032DA" w:rsidRPr="008242FE" w:rsidRDefault="000A2ACB">
            <w:pPr>
              <w:jc w:val="center"/>
              <w:rPr>
                <w:sz w:val="21"/>
                <w:szCs w:val="21"/>
              </w:rPr>
            </w:pPr>
            <w:r w:rsidRPr="008242FE">
              <w:rPr>
                <w:sz w:val="21"/>
                <w:szCs w:val="21"/>
              </w:rPr>
              <w:t>5</w:t>
            </w:r>
          </w:p>
        </w:tc>
        <w:tc>
          <w:tcPr>
            <w:tcW w:w="2853" w:type="dxa"/>
          </w:tcPr>
          <w:p w14:paraId="000000E3" w14:textId="77777777" w:rsidR="00B032DA" w:rsidRPr="008242FE" w:rsidRDefault="00B032DA">
            <w:pPr>
              <w:rPr>
                <w:sz w:val="21"/>
                <w:szCs w:val="21"/>
              </w:rPr>
            </w:pPr>
          </w:p>
        </w:tc>
        <w:tc>
          <w:tcPr>
            <w:tcW w:w="2647" w:type="dxa"/>
          </w:tcPr>
          <w:p w14:paraId="000000E4" w14:textId="77777777" w:rsidR="00B032DA" w:rsidRPr="008242FE" w:rsidRDefault="00B032DA">
            <w:pPr>
              <w:rPr>
                <w:sz w:val="21"/>
                <w:szCs w:val="21"/>
              </w:rPr>
            </w:pPr>
          </w:p>
        </w:tc>
        <w:tc>
          <w:tcPr>
            <w:tcW w:w="2782" w:type="dxa"/>
          </w:tcPr>
          <w:p w14:paraId="000000E5" w14:textId="77777777" w:rsidR="00B032DA" w:rsidRPr="008242FE" w:rsidRDefault="00B032DA">
            <w:pPr>
              <w:rPr>
                <w:sz w:val="21"/>
                <w:szCs w:val="21"/>
              </w:rPr>
            </w:pPr>
          </w:p>
        </w:tc>
      </w:tr>
      <w:tr w:rsidR="00B032DA" w:rsidRPr="008242FE" w14:paraId="6328DD1C" w14:textId="77777777">
        <w:trPr>
          <w:trHeight w:val="360"/>
          <w:jc w:val="center"/>
        </w:trPr>
        <w:tc>
          <w:tcPr>
            <w:tcW w:w="1006" w:type="dxa"/>
          </w:tcPr>
          <w:p w14:paraId="000000E6" w14:textId="77777777" w:rsidR="00B032DA" w:rsidRPr="008242FE" w:rsidRDefault="000A2ACB">
            <w:pPr>
              <w:jc w:val="center"/>
              <w:rPr>
                <w:sz w:val="21"/>
                <w:szCs w:val="21"/>
              </w:rPr>
            </w:pPr>
            <w:r w:rsidRPr="008242FE">
              <w:rPr>
                <w:sz w:val="21"/>
                <w:szCs w:val="21"/>
              </w:rPr>
              <w:t>6</w:t>
            </w:r>
          </w:p>
        </w:tc>
        <w:tc>
          <w:tcPr>
            <w:tcW w:w="2853" w:type="dxa"/>
          </w:tcPr>
          <w:p w14:paraId="000000E7" w14:textId="77777777" w:rsidR="00B032DA" w:rsidRPr="008242FE" w:rsidRDefault="00B032DA">
            <w:pPr>
              <w:rPr>
                <w:sz w:val="21"/>
                <w:szCs w:val="21"/>
              </w:rPr>
            </w:pPr>
          </w:p>
        </w:tc>
        <w:tc>
          <w:tcPr>
            <w:tcW w:w="2647" w:type="dxa"/>
          </w:tcPr>
          <w:p w14:paraId="000000E8" w14:textId="77777777" w:rsidR="00B032DA" w:rsidRPr="008242FE" w:rsidRDefault="00B032DA">
            <w:pPr>
              <w:rPr>
                <w:sz w:val="21"/>
                <w:szCs w:val="21"/>
              </w:rPr>
            </w:pPr>
          </w:p>
        </w:tc>
        <w:tc>
          <w:tcPr>
            <w:tcW w:w="2782" w:type="dxa"/>
          </w:tcPr>
          <w:p w14:paraId="000000E9" w14:textId="77777777" w:rsidR="00B032DA" w:rsidRPr="008242FE" w:rsidRDefault="00B032DA">
            <w:pPr>
              <w:rPr>
                <w:sz w:val="21"/>
                <w:szCs w:val="21"/>
              </w:rPr>
            </w:pPr>
          </w:p>
        </w:tc>
      </w:tr>
      <w:tr w:rsidR="00B032DA" w:rsidRPr="008242FE" w14:paraId="31B7687E" w14:textId="77777777">
        <w:trPr>
          <w:trHeight w:val="360"/>
          <w:jc w:val="center"/>
        </w:trPr>
        <w:tc>
          <w:tcPr>
            <w:tcW w:w="1006" w:type="dxa"/>
          </w:tcPr>
          <w:p w14:paraId="000000EA" w14:textId="77777777" w:rsidR="00B032DA" w:rsidRPr="008242FE" w:rsidRDefault="000A2ACB">
            <w:pPr>
              <w:jc w:val="center"/>
              <w:rPr>
                <w:sz w:val="21"/>
                <w:szCs w:val="21"/>
              </w:rPr>
            </w:pPr>
            <w:r w:rsidRPr="008242FE">
              <w:rPr>
                <w:sz w:val="21"/>
                <w:szCs w:val="21"/>
              </w:rPr>
              <w:t>7</w:t>
            </w:r>
          </w:p>
        </w:tc>
        <w:tc>
          <w:tcPr>
            <w:tcW w:w="2853" w:type="dxa"/>
          </w:tcPr>
          <w:p w14:paraId="000000EB" w14:textId="77777777" w:rsidR="00B032DA" w:rsidRPr="008242FE" w:rsidRDefault="00B032DA">
            <w:pPr>
              <w:rPr>
                <w:sz w:val="21"/>
                <w:szCs w:val="21"/>
              </w:rPr>
            </w:pPr>
          </w:p>
        </w:tc>
        <w:tc>
          <w:tcPr>
            <w:tcW w:w="2647" w:type="dxa"/>
          </w:tcPr>
          <w:p w14:paraId="000000EC" w14:textId="77777777" w:rsidR="00B032DA" w:rsidRPr="008242FE" w:rsidRDefault="00B032DA">
            <w:pPr>
              <w:rPr>
                <w:sz w:val="21"/>
                <w:szCs w:val="21"/>
              </w:rPr>
            </w:pPr>
          </w:p>
        </w:tc>
        <w:tc>
          <w:tcPr>
            <w:tcW w:w="2782" w:type="dxa"/>
          </w:tcPr>
          <w:p w14:paraId="000000ED" w14:textId="77777777" w:rsidR="00B032DA" w:rsidRPr="008242FE" w:rsidRDefault="00B032DA">
            <w:pPr>
              <w:rPr>
                <w:sz w:val="21"/>
                <w:szCs w:val="21"/>
              </w:rPr>
            </w:pPr>
          </w:p>
        </w:tc>
      </w:tr>
      <w:tr w:rsidR="00B032DA" w:rsidRPr="008242FE" w14:paraId="64308423" w14:textId="77777777">
        <w:trPr>
          <w:trHeight w:val="360"/>
          <w:jc w:val="center"/>
        </w:trPr>
        <w:tc>
          <w:tcPr>
            <w:tcW w:w="1006" w:type="dxa"/>
          </w:tcPr>
          <w:p w14:paraId="000000EE" w14:textId="77777777" w:rsidR="00B032DA" w:rsidRPr="008242FE" w:rsidRDefault="000A2ACB">
            <w:pPr>
              <w:jc w:val="center"/>
              <w:rPr>
                <w:sz w:val="21"/>
                <w:szCs w:val="21"/>
              </w:rPr>
            </w:pPr>
            <w:r w:rsidRPr="008242FE">
              <w:rPr>
                <w:sz w:val="21"/>
                <w:szCs w:val="21"/>
              </w:rPr>
              <w:t>8</w:t>
            </w:r>
          </w:p>
        </w:tc>
        <w:tc>
          <w:tcPr>
            <w:tcW w:w="2853" w:type="dxa"/>
          </w:tcPr>
          <w:p w14:paraId="000000EF" w14:textId="77777777" w:rsidR="00B032DA" w:rsidRPr="008242FE" w:rsidRDefault="00B032DA">
            <w:pPr>
              <w:rPr>
                <w:sz w:val="21"/>
                <w:szCs w:val="21"/>
              </w:rPr>
            </w:pPr>
          </w:p>
        </w:tc>
        <w:tc>
          <w:tcPr>
            <w:tcW w:w="2647" w:type="dxa"/>
          </w:tcPr>
          <w:p w14:paraId="000000F0" w14:textId="77777777" w:rsidR="00B032DA" w:rsidRPr="008242FE" w:rsidRDefault="00B032DA">
            <w:pPr>
              <w:rPr>
                <w:sz w:val="21"/>
                <w:szCs w:val="21"/>
              </w:rPr>
            </w:pPr>
          </w:p>
        </w:tc>
        <w:tc>
          <w:tcPr>
            <w:tcW w:w="2782" w:type="dxa"/>
          </w:tcPr>
          <w:p w14:paraId="000000F1" w14:textId="77777777" w:rsidR="00B032DA" w:rsidRPr="008242FE" w:rsidRDefault="00B032DA">
            <w:pPr>
              <w:rPr>
                <w:sz w:val="21"/>
                <w:szCs w:val="21"/>
              </w:rPr>
            </w:pPr>
          </w:p>
        </w:tc>
      </w:tr>
      <w:tr w:rsidR="00B032DA" w:rsidRPr="008242FE" w14:paraId="344A0ECE" w14:textId="77777777">
        <w:trPr>
          <w:trHeight w:val="360"/>
          <w:jc w:val="center"/>
        </w:trPr>
        <w:tc>
          <w:tcPr>
            <w:tcW w:w="1006" w:type="dxa"/>
          </w:tcPr>
          <w:p w14:paraId="000000F2" w14:textId="77777777" w:rsidR="00B032DA" w:rsidRPr="008242FE" w:rsidRDefault="000A2ACB">
            <w:pPr>
              <w:jc w:val="center"/>
              <w:rPr>
                <w:sz w:val="21"/>
                <w:szCs w:val="21"/>
              </w:rPr>
            </w:pPr>
            <w:r w:rsidRPr="008242FE">
              <w:rPr>
                <w:sz w:val="21"/>
                <w:szCs w:val="21"/>
              </w:rPr>
              <w:t>9</w:t>
            </w:r>
          </w:p>
        </w:tc>
        <w:tc>
          <w:tcPr>
            <w:tcW w:w="2853" w:type="dxa"/>
          </w:tcPr>
          <w:p w14:paraId="000000F3" w14:textId="77777777" w:rsidR="00B032DA" w:rsidRPr="008242FE" w:rsidRDefault="00B032DA">
            <w:pPr>
              <w:rPr>
                <w:sz w:val="21"/>
                <w:szCs w:val="21"/>
              </w:rPr>
            </w:pPr>
          </w:p>
        </w:tc>
        <w:tc>
          <w:tcPr>
            <w:tcW w:w="2647" w:type="dxa"/>
          </w:tcPr>
          <w:p w14:paraId="000000F4" w14:textId="77777777" w:rsidR="00B032DA" w:rsidRPr="008242FE" w:rsidRDefault="00B032DA">
            <w:pPr>
              <w:rPr>
                <w:sz w:val="21"/>
                <w:szCs w:val="21"/>
              </w:rPr>
            </w:pPr>
          </w:p>
        </w:tc>
        <w:tc>
          <w:tcPr>
            <w:tcW w:w="2782" w:type="dxa"/>
          </w:tcPr>
          <w:p w14:paraId="000000F5" w14:textId="77777777" w:rsidR="00B032DA" w:rsidRPr="008242FE" w:rsidRDefault="00B032DA">
            <w:pPr>
              <w:rPr>
                <w:sz w:val="21"/>
                <w:szCs w:val="21"/>
              </w:rPr>
            </w:pPr>
          </w:p>
        </w:tc>
      </w:tr>
      <w:tr w:rsidR="00B032DA" w:rsidRPr="008242FE" w14:paraId="1826B161" w14:textId="77777777">
        <w:trPr>
          <w:trHeight w:val="360"/>
          <w:jc w:val="center"/>
        </w:trPr>
        <w:tc>
          <w:tcPr>
            <w:tcW w:w="1006" w:type="dxa"/>
          </w:tcPr>
          <w:p w14:paraId="000000F6" w14:textId="77777777" w:rsidR="00B032DA" w:rsidRPr="008242FE" w:rsidRDefault="000A2ACB">
            <w:pPr>
              <w:jc w:val="center"/>
              <w:rPr>
                <w:sz w:val="21"/>
                <w:szCs w:val="21"/>
              </w:rPr>
            </w:pPr>
            <w:r w:rsidRPr="008242FE">
              <w:rPr>
                <w:sz w:val="21"/>
                <w:szCs w:val="21"/>
              </w:rPr>
              <w:t>10</w:t>
            </w:r>
          </w:p>
        </w:tc>
        <w:tc>
          <w:tcPr>
            <w:tcW w:w="2853" w:type="dxa"/>
          </w:tcPr>
          <w:p w14:paraId="000000F7" w14:textId="77777777" w:rsidR="00B032DA" w:rsidRPr="008242FE" w:rsidRDefault="00B032DA">
            <w:pPr>
              <w:rPr>
                <w:sz w:val="21"/>
                <w:szCs w:val="21"/>
              </w:rPr>
            </w:pPr>
          </w:p>
        </w:tc>
        <w:tc>
          <w:tcPr>
            <w:tcW w:w="2647" w:type="dxa"/>
          </w:tcPr>
          <w:p w14:paraId="000000F8" w14:textId="77777777" w:rsidR="00B032DA" w:rsidRPr="008242FE" w:rsidRDefault="00B032DA">
            <w:pPr>
              <w:rPr>
                <w:sz w:val="21"/>
                <w:szCs w:val="21"/>
              </w:rPr>
            </w:pPr>
          </w:p>
        </w:tc>
        <w:tc>
          <w:tcPr>
            <w:tcW w:w="2782" w:type="dxa"/>
          </w:tcPr>
          <w:p w14:paraId="000000F9" w14:textId="77777777" w:rsidR="00B032DA" w:rsidRPr="008242FE" w:rsidRDefault="00B032DA">
            <w:pPr>
              <w:rPr>
                <w:sz w:val="21"/>
                <w:szCs w:val="21"/>
              </w:rPr>
            </w:pPr>
          </w:p>
        </w:tc>
      </w:tr>
      <w:tr w:rsidR="00B032DA" w:rsidRPr="008242FE" w14:paraId="3D66A62C" w14:textId="77777777">
        <w:trPr>
          <w:trHeight w:val="360"/>
          <w:jc w:val="center"/>
        </w:trPr>
        <w:tc>
          <w:tcPr>
            <w:tcW w:w="1006" w:type="dxa"/>
            <w:tcBorders>
              <w:top w:val="single" w:sz="18" w:space="0" w:color="000000"/>
              <w:bottom w:val="single" w:sz="4" w:space="0" w:color="000000"/>
            </w:tcBorders>
            <w:shd w:val="clear" w:color="auto" w:fill="BFBFBF"/>
          </w:tcPr>
          <w:p w14:paraId="000000FA" w14:textId="77777777" w:rsidR="00B032DA" w:rsidRPr="008242FE" w:rsidRDefault="00B032DA">
            <w:pPr>
              <w:jc w:val="both"/>
              <w:rPr>
                <w:rFonts w:ascii="Arial" w:eastAsia="Arial" w:hAnsi="Arial" w:cs="Arial"/>
                <w:b/>
                <w:sz w:val="21"/>
                <w:szCs w:val="21"/>
              </w:rPr>
            </w:pPr>
          </w:p>
        </w:tc>
        <w:tc>
          <w:tcPr>
            <w:tcW w:w="2853" w:type="dxa"/>
            <w:tcBorders>
              <w:top w:val="single" w:sz="18" w:space="0" w:color="000000"/>
              <w:bottom w:val="single" w:sz="4" w:space="0" w:color="000000"/>
            </w:tcBorders>
          </w:tcPr>
          <w:p w14:paraId="000000FB" w14:textId="77777777" w:rsidR="00B032DA" w:rsidRPr="008242FE" w:rsidRDefault="000A2ACB">
            <w:pPr>
              <w:jc w:val="both"/>
              <w:rPr>
                <w:rFonts w:ascii="Arial" w:eastAsia="Arial" w:hAnsi="Arial" w:cs="Arial"/>
                <w:b/>
                <w:sz w:val="21"/>
                <w:szCs w:val="21"/>
              </w:rPr>
            </w:pPr>
            <m:oMath>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oMath>
            <w:r w:rsidRPr="008242FE">
              <w:rPr>
                <w:rFonts w:ascii="Arial" w:eastAsia="Arial" w:hAnsi="Arial" w:cs="Arial"/>
                <w:b/>
                <w:sz w:val="21"/>
                <w:szCs w:val="21"/>
              </w:rPr>
              <w:t>=</w:t>
            </w:r>
          </w:p>
        </w:tc>
        <w:tc>
          <w:tcPr>
            <w:tcW w:w="2647" w:type="dxa"/>
            <w:tcBorders>
              <w:top w:val="single" w:sz="18" w:space="0" w:color="000000"/>
              <w:bottom w:val="single" w:sz="4" w:space="0" w:color="000000"/>
            </w:tcBorders>
            <w:shd w:val="clear" w:color="auto" w:fill="BFBFBF"/>
          </w:tcPr>
          <w:p w14:paraId="000000FC" w14:textId="77777777" w:rsidR="00B032DA" w:rsidRPr="008242FE" w:rsidRDefault="00B032DA">
            <w:pPr>
              <w:jc w:val="both"/>
              <w:rPr>
                <w:rFonts w:ascii="Arial" w:eastAsia="Arial" w:hAnsi="Arial" w:cs="Arial"/>
                <w:b/>
                <w:sz w:val="21"/>
                <w:szCs w:val="21"/>
              </w:rPr>
            </w:pPr>
          </w:p>
        </w:tc>
        <w:tc>
          <w:tcPr>
            <w:tcW w:w="2782" w:type="dxa"/>
            <w:tcBorders>
              <w:top w:val="single" w:sz="18" w:space="0" w:color="000000"/>
              <w:bottom w:val="single" w:sz="4" w:space="0" w:color="000000"/>
            </w:tcBorders>
          </w:tcPr>
          <w:p w14:paraId="000000FD" w14:textId="77777777" w:rsidR="00B032DA" w:rsidRPr="008242FE" w:rsidRDefault="000A2ACB">
            <w:pPr>
              <w:rPr>
                <w:rFonts w:ascii="Cambria Math" w:eastAsia="Cambria Math" w:hAnsi="Cambria Math" w:cs="Cambria Math"/>
                <w:sz w:val="21"/>
                <w:szCs w:val="21"/>
              </w:rPr>
            </w:pPr>
            <m:oMathPara>
              <m:oMath>
                <m:r>
                  <w:rPr>
                    <w:rFonts w:ascii="Cambria Math" w:eastAsia="Cambria Math" w:hAnsi="Cambria Math" w:cs="Cambria Math"/>
                    <w:sz w:val="21"/>
                    <w:szCs w:val="21"/>
                  </w:rPr>
                  <m:t>∑</m:t>
                </m:r>
                <m:sSup>
                  <m:sSupPr>
                    <m:ctrlPr>
                      <w:rPr>
                        <w:rFonts w:ascii="Cambria Math" w:eastAsia="Cambria Math" w:hAnsi="Cambria Math" w:cs="Cambria Math"/>
                        <w:sz w:val="21"/>
                        <w:szCs w:val="21"/>
                      </w:rPr>
                    </m:ctrlPr>
                  </m:sSupPr>
                  <m:e>
                    <m:d>
                      <m:dPr>
                        <m:ctrlPr>
                          <w:rPr>
                            <w:rFonts w:ascii="Cambria Math" w:eastAsia="Cambria Math" w:hAnsi="Cambria Math" w:cs="Cambria Math"/>
                            <w:sz w:val="21"/>
                            <w:szCs w:val="21"/>
                          </w:rPr>
                        </m:ctrlPr>
                      </m:dPr>
                      <m:e>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e>
                    </m:d>
                  </m:e>
                  <m:sup>
                    <m:r>
                      <w:rPr>
                        <w:rFonts w:ascii="Cambria Math" w:eastAsia="Cambria Math" w:hAnsi="Cambria Math" w:cs="Cambria Math"/>
                        <w:sz w:val="21"/>
                        <w:szCs w:val="21"/>
                      </w:rPr>
                      <m:t>2</m:t>
                    </m:r>
                  </m:sup>
                </m:sSup>
                <m:r>
                  <w:rPr>
                    <w:rFonts w:ascii="Cambria Math" w:eastAsia="Cambria Math" w:hAnsi="Cambria Math" w:cs="Cambria Math"/>
                    <w:sz w:val="21"/>
                    <w:szCs w:val="21"/>
                  </w:rPr>
                  <m:t>=</m:t>
                </m:r>
              </m:oMath>
            </m:oMathPara>
          </w:p>
        </w:tc>
      </w:tr>
      <w:tr w:rsidR="00B032DA" w:rsidRPr="008242FE" w14:paraId="2601CE10" w14:textId="77777777">
        <w:trPr>
          <w:trHeight w:val="360"/>
          <w:jc w:val="center"/>
        </w:trPr>
        <w:tc>
          <w:tcPr>
            <w:tcW w:w="1006" w:type="dxa"/>
            <w:tcBorders>
              <w:bottom w:val="single" w:sz="4" w:space="0" w:color="000000"/>
            </w:tcBorders>
            <w:shd w:val="clear" w:color="auto" w:fill="BFBFBF"/>
          </w:tcPr>
          <w:p w14:paraId="000000FE" w14:textId="77777777" w:rsidR="00B032DA" w:rsidRPr="008242FE" w:rsidRDefault="00B032DA">
            <w:pPr>
              <w:rPr>
                <w:b/>
                <w:sz w:val="21"/>
                <w:szCs w:val="21"/>
              </w:rPr>
            </w:pPr>
          </w:p>
        </w:tc>
        <w:tc>
          <w:tcPr>
            <w:tcW w:w="2853" w:type="dxa"/>
            <w:tcBorders>
              <w:bottom w:val="single" w:sz="4" w:space="0" w:color="000000"/>
            </w:tcBorders>
          </w:tcPr>
          <w:p w14:paraId="000000FF" w14:textId="77777777" w:rsidR="00B032DA" w:rsidRPr="008242FE" w:rsidRDefault="000A2ACB">
            <w:pPr>
              <w:rPr>
                <w:b/>
                <w:sz w:val="21"/>
                <w:szCs w:val="21"/>
              </w:rPr>
            </w:pPr>
            <m:oMath>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oMath>
            <w:r w:rsidRPr="008242FE">
              <w:rPr>
                <w:rFonts w:ascii="Arial" w:eastAsia="Arial" w:hAnsi="Arial" w:cs="Arial"/>
                <w:b/>
                <w:sz w:val="21"/>
                <w:szCs w:val="21"/>
              </w:rPr>
              <w:t>/n=</w:t>
            </w:r>
          </w:p>
        </w:tc>
        <w:tc>
          <w:tcPr>
            <w:tcW w:w="2647" w:type="dxa"/>
            <w:tcBorders>
              <w:bottom w:val="single" w:sz="4" w:space="0" w:color="000000"/>
            </w:tcBorders>
            <w:shd w:val="clear" w:color="auto" w:fill="BFBFBF"/>
          </w:tcPr>
          <w:p w14:paraId="00000100" w14:textId="77777777" w:rsidR="00B032DA" w:rsidRPr="008242FE" w:rsidRDefault="00B032DA">
            <w:pPr>
              <w:rPr>
                <w:rFonts w:ascii="Arial" w:eastAsia="Arial" w:hAnsi="Arial" w:cs="Arial"/>
                <w:b/>
                <w:sz w:val="21"/>
                <w:szCs w:val="21"/>
              </w:rPr>
            </w:pPr>
          </w:p>
        </w:tc>
        <w:tc>
          <w:tcPr>
            <w:tcW w:w="2782" w:type="dxa"/>
            <w:tcBorders>
              <w:bottom w:val="single" w:sz="4" w:space="0" w:color="000000"/>
            </w:tcBorders>
          </w:tcPr>
          <w:p w14:paraId="00000101" w14:textId="77777777" w:rsidR="00B032DA" w:rsidRPr="008242FE" w:rsidRDefault="000A2ACB">
            <w:pPr>
              <w:rPr>
                <w:b/>
                <w:sz w:val="21"/>
                <w:szCs w:val="21"/>
              </w:rPr>
            </w:pPr>
            <m:oMath>
              <m:r>
                <w:rPr>
                  <w:rFonts w:ascii="Cambria Math" w:eastAsia="Cambria Math" w:hAnsi="Cambria Math" w:cs="Cambria Math"/>
                  <w:sz w:val="21"/>
                  <w:szCs w:val="21"/>
                </w:rPr>
                <m:t>n</m:t>
              </m:r>
              <m:r>
                <w:rPr>
                  <w:rFonts w:ascii="Cambria Math" w:eastAsia="Cambria Math" w:hAnsi="Cambria Math" w:cs="Cambria Math"/>
                  <w:sz w:val="21"/>
                  <w:szCs w:val="21"/>
                </w:rPr>
                <m:t>-</m:t>
              </m:r>
              <m:r>
                <w:rPr>
                  <w:rFonts w:ascii="Cambria Math" w:eastAsia="Cambria Math" w:hAnsi="Cambria Math" w:cs="Cambria Math"/>
                  <w:sz w:val="21"/>
                  <w:szCs w:val="21"/>
                </w:rPr>
                <m:t>1</m:t>
              </m:r>
            </m:oMath>
            <w:r w:rsidRPr="008242FE">
              <w:rPr>
                <w:rFonts w:ascii="Arial" w:eastAsia="Arial" w:hAnsi="Arial" w:cs="Arial"/>
                <w:b/>
                <w:sz w:val="21"/>
                <w:szCs w:val="21"/>
              </w:rPr>
              <w:t>=</w:t>
            </w:r>
          </w:p>
        </w:tc>
      </w:tr>
      <w:tr w:rsidR="00B032DA" w:rsidRPr="008242FE" w14:paraId="03EABD76" w14:textId="77777777">
        <w:trPr>
          <w:trHeight w:val="432"/>
          <w:jc w:val="center"/>
        </w:trPr>
        <w:tc>
          <w:tcPr>
            <w:tcW w:w="1006" w:type="dxa"/>
            <w:tcBorders>
              <w:bottom w:val="single" w:sz="4" w:space="0" w:color="000000"/>
            </w:tcBorders>
            <w:shd w:val="clear" w:color="auto" w:fill="BFBFBF"/>
          </w:tcPr>
          <w:p w14:paraId="00000102" w14:textId="77777777" w:rsidR="00B032DA" w:rsidRPr="008242FE" w:rsidRDefault="00B032DA">
            <w:pPr>
              <w:rPr>
                <w:rFonts w:ascii="Arial" w:eastAsia="Arial" w:hAnsi="Arial" w:cs="Arial"/>
                <w:b/>
                <w:sz w:val="21"/>
                <w:szCs w:val="21"/>
              </w:rPr>
            </w:pPr>
          </w:p>
        </w:tc>
        <w:tc>
          <w:tcPr>
            <w:tcW w:w="2853" w:type="dxa"/>
            <w:tcBorders>
              <w:bottom w:val="single" w:sz="4" w:space="0" w:color="000000"/>
            </w:tcBorders>
            <w:shd w:val="clear" w:color="auto" w:fill="BFBFBF"/>
          </w:tcPr>
          <w:p w14:paraId="00000103" w14:textId="77777777" w:rsidR="00B032DA" w:rsidRPr="008242FE" w:rsidRDefault="00B032DA">
            <w:pPr>
              <w:rPr>
                <w:rFonts w:ascii="Arial" w:eastAsia="Arial" w:hAnsi="Arial" w:cs="Arial"/>
                <w:b/>
                <w:sz w:val="21"/>
                <w:szCs w:val="21"/>
              </w:rPr>
            </w:pPr>
          </w:p>
        </w:tc>
        <w:tc>
          <w:tcPr>
            <w:tcW w:w="2647" w:type="dxa"/>
            <w:tcBorders>
              <w:bottom w:val="single" w:sz="4" w:space="0" w:color="000000"/>
            </w:tcBorders>
            <w:shd w:val="clear" w:color="auto" w:fill="BFBFBF"/>
          </w:tcPr>
          <w:p w14:paraId="00000104" w14:textId="77777777" w:rsidR="00B032DA" w:rsidRPr="008242FE" w:rsidRDefault="00B032DA">
            <w:pPr>
              <w:rPr>
                <w:rFonts w:ascii="Arial" w:eastAsia="Arial" w:hAnsi="Arial" w:cs="Arial"/>
                <w:b/>
                <w:sz w:val="21"/>
                <w:szCs w:val="21"/>
              </w:rPr>
            </w:pPr>
          </w:p>
        </w:tc>
        <w:tc>
          <w:tcPr>
            <w:tcW w:w="2782" w:type="dxa"/>
            <w:tcBorders>
              <w:bottom w:val="single" w:sz="4" w:space="0" w:color="000000"/>
            </w:tcBorders>
          </w:tcPr>
          <w:p w14:paraId="00000105" w14:textId="77777777" w:rsidR="00B032DA" w:rsidRPr="008242FE" w:rsidRDefault="000A2ACB">
            <w:pPr>
              <w:rPr>
                <w:rFonts w:ascii="Arial" w:eastAsia="Arial" w:hAnsi="Arial" w:cs="Arial"/>
                <w:b/>
                <w:sz w:val="21"/>
                <w:szCs w:val="21"/>
              </w:rPr>
            </w:pPr>
            <m:oMath>
              <m:f>
                <m:fPr>
                  <m:ctrlPr>
                    <w:rPr>
                      <w:rFonts w:ascii="Cambria Math" w:eastAsia="Cambria Math" w:hAnsi="Cambria Math" w:cs="Cambria Math"/>
                      <w:sz w:val="21"/>
                      <w:szCs w:val="21"/>
                    </w:rPr>
                  </m:ctrlPr>
                </m:fPr>
                <m:num>
                  <m:nary>
                    <m:naryPr>
                      <m:chr m:val="∑"/>
                      <m:ctrlPr>
                        <w:rPr>
                          <w:rFonts w:ascii="Cambria Math" w:hAnsi="Cambria Math"/>
                          <w:sz w:val="21"/>
                          <w:szCs w:val="21"/>
                        </w:rPr>
                      </m:ctrlPr>
                    </m:naryPr>
                    <m:sub/>
                    <m:sup/>
                    <m:e/>
                  </m:nary>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r>
                        <w:rPr>
                          <w:rFonts w:ascii="Cambria Math" w:eastAsia="Cambria Math" w:hAnsi="Cambria Math" w:cs="Cambria Math"/>
                          <w:sz w:val="21"/>
                          <w:szCs w:val="21"/>
                        </w:rPr>
                        <m:t>2</m:t>
                      </m:r>
                    </m:sup>
                  </m:sSup>
                </m:num>
                <m:den>
                  <m:r>
                    <w:rPr>
                      <w:rFonts w:ascii="Cambria Math" w:eastAsia="Cambria Math" w:hAnsi="Cambria Math" w:cs="Cambria Math"/>
                      <w:sz w:val="21"/>
                      <w:szCs w:val="21"/>
                    </w:rPr>
                    <m:t>n</m:t>
                  </m:r>
                  <m:r>
                    <w:rPr>
                      <w:rFonts w:ascii="Cambria Math" w:eastAsia="Cambria Math" w:hAnsi="Cambria Math" w:cs="Cambria Math"/>
                      <w:sz w:val="21"/>
                      <w:szCs w:val="21"/>
                    </w:rPr>
                    <m:t>-</m:t>
                  </m:r>
                  <m:r>
                    <w:rPr>
                      <w:rFonts w:ascii="Cambria Math" w:eastAsia="Cambria Math" w:hAnsi="Cambria Math" w:cs="Cambria Math"/>
                      <w:sz w:val="21"/>
                      <w:szCs w:val="21"/>
                    </w:rPr>
                    <m:t>1</m:t>
                  </m:r>
                </m:den>
              </m:f>
              <m:r>
                <w:rPr>
                  <w:rFonts w:ascii="Cambria Math" w:eastAsia="Cambria Math" w:hAnsi="Cambria Math" w:cs="Cambria Math"/>
                  <w:sz w:val="21"/>
                  <w:szCs w:val="21"/>
                </w:rPr>
                <m:t xml:space="preserve"> </m:t>
              </m:r>
            </m:oMath>
            <w:r w:rsidRPr="008242FE">
              <w:rPr>
                <w:rFonts w:ascii="Arial" w:eastAsia="Arial" w:hAnsi="Arial" w:cs="Arial"/>
                <w:b/>
                <w:sz w:val="21"/>
                <w:szCs w:val="21"/>
              </w:rPr>
              <w:t>=</w:t>
            </w:r>
          </w:p>
        </w:tc>
      </w:tr>
      <w:tr w:rsidR="00B032DA" w:rsidRPr="008242FE" w14:paraId="106894C8" w14:textId="77777777">
        <w:trPr>
          <w:trHeight w:val="89"/>
          <w:jc w:val="center"/>
        </w:trPr>
        <w:tc>
          <w:tcPr>
            <w:tcW w:w="1006" w:type="dxa"/>
            <w:tcBorders>
              <w:bottom w:val="single" w:sz="4" w:space="0" w:color="000000"/>
            </w:tcBorders>
            <w:shd w:val="clear" w:color="auto" w:fill="BFBFBF"/>
          </w:tcPr>
          <w:p w14:paraId="00000106" w14:textId="77777777" w:rsidR="00B032DA" w:rsidRPr="008242FE" w:rsidRDefault="00B032DA">
            <w:pPr>
              <w:rPr>
                <w:rFonts w:ascii="Arial" w:eastAsia="Arial" w:hAnsi="Arial" w:cs="Arial"/>
                <w:b/>
                <w:sz w:val="21"/>
                <w:szCs w:val="21"/>
              </w:rPr>
            </w:pPr>
          </w:p>
        </w:tc>
        <w:tc>
          <w:tcPr>
            <w:tcW w:w="2853" w:type="dxa"/>
            <w:tcBorders>
              <w:bottom w:val="single" w:sz="4" w:space="0" w:color="000000"/>
            </w:tcBorders>
            <w:shd w:val="clear" w:color="auto" w:fill="BFBFBF"/>
          </w:tcPr>
          <w:p w14:paraId="00000107" w14:textId="77777777" w:rsidR="00B032DA" w:rsidRPr="008242FE" w:rsidRDefault="00B032DA">
            <w:pPr>
              <w:rPr>
                <w:rFonts w:ascii="Arial" w:eastAsia="Arial" w:hAnsi="Arial" w:cs="Arial"/>
                <w:b/>
                <w:sz w:val="21"/>
                <w:szCs w:val="21"/>
              </w:rPr>
            </w:pPr>
          </w:p>
        </w:tc>
        <w:tc>
          <w:tcPr>
            <w:tcW w:w="2647" w:type="dxa"/>
            <w:tcBorders>
              <w:bottom w:val="single" w:sz="4" w:space="0" w:color="000000"/>
            </w:tcBorders>
            <w:shd w:val="clear" w:color="auto" w:fill="BFBFBF"/>
          </w:tcPr>
          <w:p w14:paraId="00000108" w14:textId="77777777" w:rsidR="00B032DA" w:rsidRPr="008242FE" w:rsidRDefault="00B032DA">
            <w:pPr>
              <w:rPr>
                <w:rFonts w:ascii="Arial" w:eastAsia="Arial" w:hAnsi="Arial" w:cs="Arial"/>
                <w:b/>
                <w:sz w:val="21"/>
                <w:szCs w:val="21"/>
              </w:rPr>
            </w:pPr>
          </w:p>
        </w:tc>
        <w:tc>
          <w:tcPr>
            <w:tcW w:w="2782" w:type="dxa"/>
            <w:tcBorders>
              <w:bottom w:val="single" w:sz="4" w:space="0" w:color="000000"/>
            </w:tcBorders>
          </w:tcPr>
          <w:p w14:paraId="00000109" w14:textId="77777777" w:rsidR="00B032DA" w:rsidRPr="008242FE" w:rsidRDefault="000A2ACB">
            <w:pPr>
              <w:rPr>
                <w:b/>
                <w:sz w:val="21"/>
                <w:szCs w:val="21"/>
              </w:rPr>
            </w:pPr>
            <m:oMath>
              <m:rad>
                <m:radPr>
                  <m:degHide m:val="1"/>
                  <m:ctrlPr>
                    <w:rPr>
                      <w:rFonts w:ascii="Cambria Math" w:hAnsi="Cambria Math"/>
                      <w:sz w:val="21"/>
                      <w:szCs w:val="21"/>
                    </w:rPr>
                  </m:ctrlPr>
                </m:radPr>
                <m:deg/>
                <m:e>
                  <m:f>
                    <m:fPr>
                      <m:ctrlPr>
                        <w:rPr>
                          <w:rFonts w:ascii="Cambria Math" w:eastAsia="Cambria Math" w:hAnsi="Cambria Math" w:cs="Cambria Math"/>
                          <w:sz w:val="21"/>
                          <w:szCs w:val="21"/>
                        </w:rPr>
                      </m:ctrlPr>
                    </m:fPr>
                    <m:num>
                      <m:nary>
                        <m:naryPr>
                          <m:chr m:val="∑"/>
                          <m:ctrlPr>
                            <w:rPr>
                              <w:rFonts w:ascii="Cambria Math" w:hAnsi="Cambria Math"/>
                              <w:sz w:val="21"/>
                              <w:szCs w:val="21"/>
                            </w:rPr>
                          </m:ctrlPr>
                        </m:naryPr>
                        <m:sub/>
                        <m:sup/>
                        <m:e/>
                      </m:nary>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r>
                            <w:rPr>
                              <w:rFonts w:ascii="Cambria Math" w:eastAsia="Cambria Math" w:hAnsi="Cambria Math" w:cs="Cambria Math"/>
                              <w:sz w:val="21"/>
                              <w:szCs w:val="21"/>
                            </w:rPr>
                            <m:t>2</m:t>
                          </m:r>
                        </m:sup>
                      </m:sSup>
                    </m:num>
                    <m:den>
                      <m:r>
                        <w:rPr>
                          <w:rFonts w:ascii="Cambria Math" w:eastAsia="Cambria Math" w:hAnsi="Cambria Math" w:cs="Cambria Math"/>
                          <w:sz w:val="21"/>
                          <w:szCs w:val="21"/>
                        </w:rPr>
                        <m:t>n</m:t>
                      </m:r>
                      <m:r>
                        <w:rPr>
                          <w:rFonts w:ascii="Cambria Math" w:eastAsia="Cambria Math" w:hAnsi="Cambria Math" w:cs="Cambria Math"/>
                          <w:sz w:val="21"/>
                          <w:szCs w:val="21"/>
                        </w:rPr>
                        <m:t>-</m:t>
                      </m:r>
                      <m:r>
                        <w:rPr>
                          <w:rFonts w:ascii="Cambria Math" w:eastAsia="Cambria Math" w:hAnsi="Cambria Math" w:cs="Cambria Math"/>
                          <w:sz w:val="21"/>
                          <w:szCs w:val="21"/>
                        </w:rPr>
                        <m:t>1</m:t>
                      </m:r>
                    </m:den>
                  </m:f>
                </m:e>
              </m:rad>
            </m:oMath>
            <w:r w:rsidRPr="008242FE">
              <w:rPr>
                <w:rFonts w:ascii="Arial" w:eastAsia="Arial" w:hAnsi="Arial" w:cs="Arial"/>
                <w:b/>
                <w:sz w:val="21"/>
                <w:szCs w:val="21"/>
              </w:rPr>
              <w:t xml:space="preserve"> =</w:t>
            </w:r>
          </w:p>
        </w:tc>
      </w:tr>
    </w:tbl>
    <w:p w14:paraId="0000010A" w14:textId="77777777" w:rsidR="00B032DA" w:rsidRPr="008242FE" w:rsidRDefault="00B032DA">
      <w:pPr>
        <w:rPr>
          <w:b/>
          <w:sz w:val="21"/>
          <w:szCs w:val="21"/>
        </w:rPr>
      </w:pPr>
    </w:p>
    <w:tbl>
      <w:tblPr>
        <w:tblStyle w:val="a0"/>
        <w:tblW w:w="9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2853"/>
        <w:gridCol w:w="2647"/>
        <w:gridCol w:w="2683"/>
      </w:tblGrid>
      <w:tr w:rsidR="00B032DA" w:rsidRPr="008242FE" w14:paraId="172089C3" w14:textId="77777777">
        <w:trPr>
          <w:jc w:val="center"/>
        </w:trPr>
        <w:tc>
          <w:tcPr>
            <w:tcW w:w="1046" w:type="dxa"/>
            <w:tcBorders>
              <w:top w:val="nil"/>
              <w:left w:val="nil"/>
              <w:bottom w:val="single" w:sz="18" w:space="0" w:color="000000"/>
              <w:right w:val="nil"/>
            </w:tcBorders>
          </w:tcPr>
          <w:p w14:paraId="0000010B" w14:textId="77777777" w:rsidR="00B032DA" w:rsidRPr="008242FE" w:rsidRDefault="00B032DA">
            <w:pPr>
              <w:rPr>
                <w:b/>
                <w:sz w:val="24"/>
                <w:szCs w:val="24"/>
              </w:rPr>
            </w:pPr>
          </w:p>
        </w:tc>
        <w:tc>
          <w:tcPr>
            <w:tcW w:w="8183" w:type="dxa"/>
            <w:gridSpan w:val="3"/>
            <w:tcBorders>
              <w:top w:val="nil"/>
              <w:left w:val="nil"/>
              <w:bottom w:val="single" w:sz="18" w:space="0" w:color="000000"/>
              <w:right w:val="nil"/>
            </w:tcBorders>
          </w:tcPr>
          <w:p w14:paraId="0000010C" w14:textId="77777777" w:rsidR="00B032DA" w:rsidRPr="008242FE" w:rsidRDefault="000A2ACB">
            <w:pPr>
              <w:rPr>
                <w:b/>
                <w:sz w:val="24"/>
                <w:szCs w:val="24"/>
              </w:rPr>
            </w:pPr>
            <w:r w:rsidRPr="008242FE">
              <w:rPr>
                <w:b/>
                <w:sz w:val="24"/>
                <w:szCs w:val="24"/>
              </w:rPr>
              <w:t>Liver</w:t>
            </w:r>
          </w:p>
        </w:tc>
      </w:tr>
      <w:tr w:rsidR="00B032DA" w:rsidRPr="008242FE" w14:paraId="00B7A2FF" w14:textId="77777777">
        <w:trPr>
          <w:jc w:val="center"/>
        </w:trPr>
        <w:tc>
          <w:tcPr>
            <w:tcW w:w="1046" w:type="dxa"/>
            <w:tcBorders>
              <w:bottom w:val="single" w:sz="18" w:space="0" w:color="000000"/>
            </w:tcBorders>
          </w:tcPr>
          <w:p w14:paraId="0000010F" w14:textId="77777777" w:rsidR="00B032DA" w:rsidRPr="008242FE" w:rsidRDefault="000A2ACB">
            <w:pPr>
              <w:jc w:val="center"/>
              <w:rPr>
                <w:sz w:val="21"/>
                <w:szCs w:val="21"/>
              </w:rPr>
            </w:pPr>
            <w:r w:rsidRPr="008242FE">
              <w:rPr>
                <w:sz w:val="21"/>
                <w:szCs w:val="21"/>
              </w:rPr>
              <w:t>group</w:t>
            </w:r>
          </w:p>
        </w:tc>
        <w:tc>
          <w:tcPr>
            <w:tcW w:w="2853" w:type="dxa"/>
            <w:tcBorders>
              <w:bottom w:val="single" w:sz="18" w:space="0" w:color="000000"/>
            </w:tcBorders>
          </w:tcPr>
          <w:p w14:paraId="00000110" w14:textId="77777777" w:rsidR="00B032DA" w:rsidRPr="008242FE" w:rsidRDefault="000A2ACB">
            <w:pPr>
              <w:jc w:val="center"/>
              <w:rPr>
                <w:sz w:val="21"/>
                <w:szCs w:val="21"/>
              </w:rPr>
            </w:pPr>
            <m:oMath>
              <m:r>
                <w:rPr>
                  <w:rFonts w:ascii="Cambria Math" w:eastAsia="Cambria Math" w:hAnsi="Cambria Math" w:cs="Cambria Math"/>
                  <w:sz w:val="21"/>
                  <w:szCs w:val="21"/>
                </w:rPr>
                <m:t>x</m:t>
              </m:r>
            </m:oMath>
            <w:r w:rsidRPr="008242FE">
              <w:rPr>
                <w:sz w:val="21"/>
                <w:szCs w:val="21"/>
              </w:rPr>
              <w:t xml:space="preserve"> (mm)</w:t>
            </w:r>
          </w:p>
        </w:tc>
        <w:tc>
          <w:tcPr>
            <w:tcW w:w="2647" w:type="dxa"/>
            <w:tcBorders>
              <w:bottom w:val="single" w:sz="18" w:space="0" w:color="000000"/>
            </w:tcBorders>
          </w:tcPr>
          <w:p w14:paraId="00000111" w14:textId="77777777" w:rsidR="00B032DA" w:rsidRPr="008242FE" w:rsidRDefault="000A2ACB">
            <w:pPr>
              <w:jc w:val="center"/>
              <w:rPr>
                <w:rFonts w:ascii="Cambria Math" w:eastAsia="Cambria Math" w:hAnsi="Cambria Math" w:cs="Cambria Math"/>
                <w:sz w:val="21"/>
                <w:szCs w:val="21"/>
              </w:rPr>
            </w:pPr>
            <m:oMathPara>
              <m:oMath>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sSup>
              </m:oMath>
            </m:oMathPara>
          </w:p>
        </w:tc>
        <w:tc>
          <w:tcPr>
            <w:tcW w:w="2683" w:type="dxa"/>
            <w:tcBorders>
              <w:bottom w:val="single" w:sz="18" w:space="0" w:color="000000"/>
            </w:tcBorders>
          </w:tcPr>
          <w:p w14:paraId="00000112" w14:textId="77777777" w:rsidR="00B032DA" w:rsidRPr="008242FE" w:rsidRDefault="000A2ACB">
            <w:pPr>
              <w:jc w:val="center"/>
              <w:rPr>
                <w:rFonts w:ascii="Cambria Math" w:eastAsia="Cambria Math" w:hAnsi="Cambria Math" w:cs="Cambria Math"/>
                <w:sz w:val="21"/>
                <w:szCs w:val="21"/>
              </w:rPr>
            </w:pPr>
            <m:oMathPara>
              <m:oMath>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r>
                      <w:rPr>
                        <w:rFonts w:ascii="Cambria Math" w:eastAsia="Cambria Math" w:hAnsi="Cambria Math" w:cs="Cambria Math"/>
                        <w:sz w:val="21"/>
                        <w:szCs w:val="21"/>
                      </w:rPr>
                      <m:t>2</m:t>
                    </m:r>
                  </m:sup>
                </m:sSup>
              </m:oMath>
            </m:oMathPara>
          </w:p>
        </w:tc>
      </w:tr>
      <w:tr w:rsidR="00B032DA" w:rsidRPr="008242FE" w14:paraId="1FF4B8BA" w14:textId="77777777">
        <w:trPr>
          <w:trHeight w:val="360"/>
          <w:jc w:val="center"/>
        </w:trPr>
        <w:tc>
          <w:tcPr>
            <w:tcW w:w="1046" w:type="dxa"/>
            <w:tcBorders>
              <w:top w:val="single" w:sz="18" w:space="0" w:color="000000"/>
            </w:tcBorders>
          </w:tcPr>
          <w:p w14:paraId="00000113" w14:textId="77777777" w:rsidR="00B032DA" w:rsidRPr="008242FE" w:rsidRDefault="000A2ACB">
            <w:pPr>
              <w:rPr>
                <w:sz w:val="21"/>
                <w:szCs w:val="21"/>
              </w:rPr>
            </w:pPr>
            <w:r w:rsidRPr="008242FE">
              <w:rPr>
                <w:sz w:val="21"/>
                <w:szCs w:val="21"/>
              </w:rPr>
              <w:t>1</w:t>
            </w:r>
          </w:p>
        </w:tc>
        <w:tc>
          <w:tcPr>
            <w:tcW w:w="2853" w:type="dxa"/>
            <w:tcBorders>
              <w:top w:val="single" w:sz="18" w:space="0" w:color="000000"/>
            </w:tcBorders>
          </w:tcPr>
          <w:p w14:paraId="00000114" w14:textId="77777777" w:rsidR="00B032DA" w:rsidRPr="008242FE" w:rsidRDefault="00B032DA">
            <w:pPr>
              <w:rPr>
                <w:sz w:val="21"/>
                <w:szCs w:val="21"/>
              </w:rPr>
            </w:pPr>
          </w:p>
        </w:tc>
        <w:tc>
          <w:tcPr>
            <w:tcW w:w="2647" w:type="dxa"/>
            <w:tcBorders>
              <w:top w:val="single" w:sz="18" w:space="0" w:color="000000"/>
            </w:tcBorders>
          </w:tcPr>
          <w:p w14:paraId="00000115" w14:textId="77777777" w:rsidR="00B032DA" w:rsidRPr="008242FE" w:rsidRDefault="00B032DA">
            <w:pPr>
              <w:rPr>
                <w:sz w:val="21"/>
                <w:szCs w:val="21"/>
              </w:rPr>
            </w:pPr>
          </w:p>
        </w:tc>
        <w:tc>
          <w:tcPr>
            <w:tcW w:w="2683" w:type="dxa"/>
            <w:tcBorders>
              <w:top w:val="single" w:sz="18" w:space="0" w:color="000000"/>
            </w:tcBorders>
          </w:tcPr>
          <w:p w14:paraId="00000116" w14:textId="77777777" w:rsidR="00B032DA" w:rsidRPr="008242FE" w:rsidRDefault="00B032DA">
            <w:pPr>
              <w:rPr>
                <w:sz w:val="21"/>
                <w:szCs w:val="21"/>
              </w:rPr>
            </w:pPr>
          </w:p>
        </w:tc>
      </w:tr>
      <w:tr w:rsidR="00B032DA" w:rsidRPr="008242FE" w14:paraId="0A5F71DF" w14:textId="77777777">
        <w:trPr>
          <w:trHeight w:val="360"/>
          <w:jc w:val="center"/>
        </w:trPr>
        <w:tc>
          <w:tcPr>
            <w:tcW w:w="1046" w:type="dxa"/>
          </w:tcPr>
          <w:p w14:paraId="00000117" w14:textId="77777777" w:rsidR="00B032DA" w:rsidRPr="008242FE" w:rsidRDefault="000A2ACB">
            <w:pPr>
              <w:rPr>
                <w:sz w:val="21"/>
                <w:szCs w:val="21"/>
              </w:rPr>
            </w:pPr>
            <w:r w:rsidRPr="008242FE">
              <w:rPr>
                <w:sz w:val="21"/>
                <w:szCs w:val="21"/>
              </w:rPr>
              <w:t>2</w:t>
            </w:r>
          </w:p>
        </w:tc>
        <w:tc>
          <w:tcPr>
            <w:tcW w:w="2853" w:type="dxa"/>
          </w:tcPr>
          <w:p w14:paraId="00000118" w14:textId="77777777" w:rsidR="00B032DA" w:rsidRPr="008242FE" w:rsidRDefault="00B032DA">
            <w:pPr>
              <w:rPr>
                <w:sz w:val="21"/>
                <w:szCs w:val="21"/>
              </w:rPr>
            </w:pPr>
          </w:p>
        </w:tc>
        <w:tc>
          <w:tcPr>
            <w:tcW w:w="2647" w:type="dxa"/>
          </w:tcPr>
          <w:p w14:paraId="00000119" w14:textId="77777777" w:rsidR="00B032DA" w:rsidRPr="008242FE" w:rsidRDefault="00B032DA">
            <w:pPr>
              <w:rPr>
                <w:sz w:val="21"/>
                <w:szCs w:val="21"/>
              </w:rPr>
            </w:pPr>
          </w:p>
        </w:tc>
        <w:tc>
          <w:tcPr>
            <w:tcW w:w="2683" w:type="dxa"/>
          </w:tcPr>
          <w:p w14:paraId="0000011A" w14:textId="77777777" w:rsidR="00B032DA" w:rsidRPr="008242FE" w:rsidRDefault="00B032DA">
            <w:pPr>
              <w:rPr>
                <w:sz w:val="21"/>
                <w:szCs w:val="21"/>
              </w:rPr>
            </w:pPr>
          </w:p>
        </w:tc>
      </w:tr>
      <w:tr w:rsidR="00B032DA" w:rsidRPr="008242FE" w14:paraId="0AA01CC5" w14:textId="77777777">
        <w:trPr>
          <w:trHeight w:val="360"/>
          <w:jc w:val="center"/>
        </w:trPr>
        <w:tc>
          <w:tcPr>
            <w:tcW w:w="1046" w:type="dxa"/>
          </w:tcPr>
          <w:p w14:paraId="0000011B" w14:textId="77777777" w:rsidR="00B032DA" w:rsidRPr="008242FE" w:rsidRDefault="000A2ACB">
            <w:pPr>
              <w:rPr>
                <w:sz w:val="21"/>
                <w:szCs w:val="21"/>
              </w:rPr>
            </w:pPr>
            <w:r w:rsidRPr="008242FE">
              <w:rPr>
                <w:sz w:val="21"/>
                <w:szCs w:val="21"/>
              </w:rPr>
              <w:t>3</w:t>
            </w:r>
          </w:p>
        </w:tc>
        <w:tc>
          <w:tcPr>
            <w:tcW w:w="2853" w:type="dxa"/>
          </w:tcPr>
          <w:p w14:paraId="0000011C" w14:textId="77777777" w:rsidR="00B032DA" w:rsidRPr="008242FE" w:rsidRDefault="00B032DA">
            <w:pPr>
              <w:rPr>
                <w:sz w:val="21"/>
                <w:szCs w:val="21"/>
              </w:rPr>
            </w:pPr>
          </w:p>
        </w:tc>
        <w:tc>
          <w:tcPr>
            <w:tcW w:w="2647" w:type="dxa"/>
          </w:tcPr>
          <w:p w14:paraId="0000011D" w14:textId="77777777" w:rsidR="00B032DA" w:rsidRPr="008242FE" w:rsidRDefault="00B032DA">
            <w:pPr>
              <w:rPr>
                <w:sz w:val="21"/>
                <w:szCs w:val="21"/>
              </w:rPr>
            </w:pPr>
          </w:p>
        </w:tc>
        <w:tc>
          <w:tcPr>
            <w:tcW w:w="2683" w:type="dxa"/>
          </w:tcPr>
          <w:p w14:paraId="0000011E" w14:textId="77777777" w:rsidR="00B032DA" w:rsidRPr="008242FE" w:rsidRDefault="00B032DA">
            <w:pPr>
              <w:rPr>
                <w:sz w:val="21"/>
                <w:szCs w:val="21"/>
              </w:rPr>
            </w:pPr>
          </w:p>
        </w:tc>
      </w:tr>
      <w:tr w:rsidR="00B032DA" w:rsidRPr="008242FE" w14:paraId="3B7C557F" w14:textId="77777777">
        <w:trPr>
          <w:trHeight w:val="360"/>
          <w:jc w:val="center"/>
        </w:trPr>
        <w:tc>
          <w:tcPr>
            <w:tcW w:w="1046" w:type="dxa"/>
          </w:tcPr>
          <w:p w14:paraId="0000011F" w14:textId="77777777" w:rsidR="00B032DA" w:rsidRPr="008242FE" w:rsidRDefault="000A2ACB">
            <w:pPr>
              <w:rPr>
                <w:sz w:val="21"/>
                <w:szCs w:val="21"/>
              </w:rPr>
            </w:pPr>
            <w:r w:rsidRPr="008242FE">
              <w:rPr>
                <w:sz w:val="21"/>
                <w:szCs w:val="21"/>
              </w:rPr>
              <w:t>4</w:t>
            </w:r>
          </w:p>
        </w:tc>
        <w:tc>
          <w:tcPr>
            <w:tcW w:w="2853" w:type="dxa"/>
          </w:tcPr>
          <w:p w14:paraId="00000120" w14:textId="77777777" w:rsidR="00B032DA" w:rsidRPr="008242FE" w:rsidRDefault="00B032DA">
            <w:pPr>
              <w:rPr>
                <w:sz w:val="21"/>
                <w:szCs w:val="21"/>
              </w:rPr>
            </w:pPr>
          </w:p>
        </w:tc>
        <w:tc>
          <w:tcPr>
            <w:tcW w:w="2647" w:type="dxa"/>
          </w:tcPr>
          <w:p w14:paraId="00000121" w14:textId="77777777" w:rsidR="00B032DA" w:rsidRPr="008242FE" w:rsidRDefault="00B032DA">
            <w:pPr>
              <w:rPr>
                <w:sz w:val="21"/>
                <w:szCs w:val="21"/>
              </w:rPr>
            </w:pPr>
          </w:p>
        </w:tc>
        <w:tc>
          <w:tcPr>
            <w:tcW w:w="2683" w:type="dxa"/>
          </w:tcPr>
          <w:p w14:paraId="00000122" w14:textId="77777777" w:rsidR="00B032DA" w:rsidRPr="008242FE" w:rsidRDefault="00B032DA">
            <w:pPr>
              <w:rPr>
                <w:sz w:val="21"/>
                <w:szCs w:val="21"/>
              </w:rPr>
            </w:pPr>
          </w:p>
        </w:tc>
      </w:tr>
      <w:tr w:rsidR="00B032DA" w:rsidRPr="008242FE" w14:paraId="2BE8B381" w14:textId="77777777">
        <w:trPr>
          <w:trHeight w:val="360"/>
          <w:jc w:val="center"/>
        </w:trPr>
        <w:tc>
          <w:tcPr>
            <w:tcW w:w="1046" w:type="dxa"/>
          </w:tcPr>
          <w:p w14:paraId="00000123" w14:textId="77777777" w:rsidR="00B032DA" w:rsidRPr="008242FE" w:rsidRDefault="000A2ACB">
            <w:pPr>
              <w:rPr>
                <w:sz w:val="21"/>
                <w:szCs w:val="21"/>
              </w:rPr>
            </w:pPr>
            <w:r w:rsidRPr="008242FE">
              <w:rPr>
                <w:sz w:val="21"/>
                <w:szCs w:val="21"/>
              </w:rPr>
              <w:t>5</w:t>
            </w:r>
          </w:p>
        </w:tc>
        <w:tc>
          <w:tcPr>
            <w:tcW w:w="2853" w:type="dxa"/>
          </w:tcPr>
          <w:p w14:paraId="00000124" w14:textId="77777777" w:rsidR="00B032DA" w:rsidRPr="008242FE" w:rsidRDefault="00B032DA">
            <w:pPr>
              <w:rPr>
                <w:sz w:val="21"/>
                <w:szCs w:val="21"/>
              </w:rPr>
            </w:pPr>
          </w:p>
        </w:tc>
        <w:tc>
          <w:tcPr>
            <w:tcW w:w="2647" w:type="dxa"/>
          </w:tcPr>
          <w:p w14:paraId="00000125" w14:textId="77777777" w:rsidR="00B032DA" w:rsidRPr="008242FE" w:rsidRDefault="00B032DA">
            <w:pPr>
              <w:rPr>
                <w:sz w:val="21"/>
                <w:szCs w:val="21"/>
              </w:rPr>
            </w:pPr>
          </w:p>
        </w:tc>
        <w:tc>
          <w:tcPr>
            <w:tcW w:w="2683" w:type="dxa"/>
          </w:tcPr>
          <w:p w14:paraId="00000126" w14:textId="77777777" w:rsidR="00B032DA" w:rsidRPr="008242FE" w:rsidRDefault="00B032DA">
            <w:pPr>
              <w:rPr>
                <w:sz w:val="21"/>
                <w:szCs w:val="21"/>
              </w:rPr>
            </w:pPr>
          </w:p>
        </w:tc>
      </w:tr>
      <w:tr w:rsidR="00B032DA" w:rsidRPr="008242FE" w14:paraId="193B2D3D" w14:textId="77777777">
        <w:trPr>
          <w:trHeight w:val="360"/>
          <w:jc w:val="center"/>
        </w:trPr>
        <w:tc>
          <w:tcPr>
            <w:tcW w:w="1046" w:type="dxa"/>
          </w:tcPr>
          <w:p w14:paraId="00000127" w14:textId="77777777" w:rsidR="00B032DA" w:rsidRPr="008242FE" w:rsidRDefault="000A2ACB">
            <w:pPr>
              <w:rPr>
                <w:sz w:val="21"/>
                <w:szCs w:val="21"/>
              </w:rPr>
            </w:pPr>
            <w:r w:rsidRPr="008242FE">
              <w:rPr>
                <w:sz w:val="21"/>
                <w:szCs w:val="21"/>
              </w:rPr>
              <w:t>6</w:t>
            </w:r>
          </w:p>
        </w:tc>
        <w:tc>
          <w:tcPr>
            <w:tcW w:w="2853" w:type="dxa"/>
          </w:tcPr>
          <w:p w14:paraId="00000128" w14:textId="77777777" w:rsidR="00B032DA" w:rsidRPr="008242FE" w:rsidRDefault="00B032DA">
            <w:pPr>
              <w:rPr>
                <w:sz w:val="21"/>
                <w:szCs w:val="21"/>
              </w:rPr>
            </w:pPr>
          </w:p>
        </w:tc>
        <w:tc>
          <w:tcPr>
            <w:tcW w:w="2647" w:type="dxa"/>
          </w:tcPr>
          <w:p w14:paraId="00000129" w14:textId="77777777" w:rsidR="00B032DA" w:rsidRPr="008242FE" w:rsidRDefault="00B032DA">
            <w:pPr>
              <w:rPr>
                <w:sz w:val="21"/>
                <w:szCs w:val="21"/>
              </w:rPr>
            </w:pPr>
          </w:p>
        </w:tc>
        <w:tc>
          <w:tcPr>
            <w:tcW w:w="2683" w:type="dxa"/>
          </w:tcPr>
          <w:p w14:paraId="0000012A" w14:textId="77777777" w:rsidR="00B032DA" w:rsidRPr="008242FE" w:rsidRDefault="00B032DA">
            <w:pPr>
              <w:rPr>
                <w:sz w:val="21"/>
                <w:szCs w:val="21"/>
              </w:rPr>
            </w:pPr>
          </w:p>
        </w:tc>
      </w:tr>
      <w:tr w:rsidR="00B032DA" w:rsidRPr="008242FE" w14:paraId="0E433AAE" w14:textId="77777777">
        <w:trPr>
          <w:trHeight w:val="360"/>
          <w:jc w:val="center"/>
        </w:trPr>
        <w:tc>
          <w:tcPr>
            <w:tcW w:w="1046" w:type="dxa"/>
          </w:tcPr>
          <w:p w14:paraId="0000012B" w14:textId="77777777" w:rsidR="00B032DA" w:rsidRPr="008242FE" w:rsidRDefault="000A2ACB">
            <w:pPr>
              <w:rPr>
                <w:sz w:val="21"/>
                <w:szCs w:val="21"/>
              </w:rPr>
            </w:pPr>
            <w:r w:rsidRPr="008242FE">
              <w:rPr>
                <w:sz w:val="21"/>
                <w:szCs w:val="21"/>
              </w:rPr>
              <w:t>7</w:t>
            </w:r>
          </w:p>
        </w:tc>
        <w:tc>
          <w:tcPr>
            <w:tcW w:w="2853" w:type="dxa"/>
          </w:tcPr>
          <w:p w14:paraId="0000012C" w14:textId="77777777" w:rsidR="00B032DA" w:rsidRPr="008242FE" w:rsidRDefault="00B032DA">
            <w:pPr>
              <w:rPr>
                <w:sz w:val="21"/>
                <w:szCs w:val="21"/>
              </w:rPr>
            </w:pPr>
          </w:p>
        </w:tc>
        <w:tc>
          <w:tcPr>
            <w:tcW w:w="2647" w:type="dxa"/>
          </w:tcPr>
          <w:p w14:paraId="0000012D" w14:textId="77777777" w:rsidR="00B032DA" w:rsidRPr="008242FE" w:rsidRDefault="00B032DA">
            <w:pPr>
              <w:rPr>
                <w:sz w:val="21"/>
                <w:szCs w:val="21"/>
              </w:rPr>
            </w:pPr>
          </w:p>
        </w:tc>
        <w:tc>
          <w:tcPr>
            <w:tcW w:w="2683" w:type="dxa"/>
          </w:tcPr>
          <w:p w14:paraId="0000012E" w14:textId="77777777" w:rsidR="00B032DA" w:rsidRPr="008242FE" w:rsidRDefault="00B032DA">
            <w:pPr>
              <w:rPr>
                <w:sz w:val="21"/>
                <w:szCs w:val="21"/>
              </w:rPr>
            </w:pPr>
          </w:p>
        </w:tc>
      </w:tr>
      <w:tr w:rsidR="00B032DA" w:rsidRPr="008242FE" w14:paraId="442EDD8F" w14:textId="77777777">
        <w:trPr>
          <w:trHeight w:val="360"/>
          <w:jc w:val="center"/>
        </w:trPr>
        <w:tc>
          <w:tcPr>
            <w:tcW w:w="1046" w:type="dxa"/>
          </w:tcPr>
          <w:p w14:paraId="0000012F" w14:textId="77777777" w:rsidR="00B032DA" w:rsidRPr="008242FE" w:rsidRDefault="000A2ACB">
            <w:pPr>
              <w:rPr>
                <w:sz w:val="21"/>
                <w:szCs w:val="21"/>
              </w:rPr>
            </w:pPr>
            <w:r w:rsidRPr="008242FE">
              <w:rPr>
                <w:sz w:val="21"/>
                <w:szCs w:val="21"/>
              </w:rPr>
              <w:t>8</w:t>
            </w:r>
          </w:p>
        </w:tc>
        <w:tc>
          <w:tcPr>
            <w:tcW w:w="2853" w:type="dxa"/>
          </w:tcPr>
          <w:p w14:paraId="00000130" w14:textId="77777777" w:rsidR="00B032DA" w:rsidRPr="008242FE" w:rsidRDefault="00B032DA">
            <w:pPr>
              <w:rPr>
                <w:sz w:val="21"/>
                <w:szCs w:val="21"/>
              </w:rPr>
            </w:pPr>
          </w:p>
        </w:tc>
        <w:tc>
          <w:tcPr>
            <w:tcW w:w="2647" w:type="dxa"/>
          </w:tcPr>
          <w:p w14:paraId="00000131" w14:textId="77777777" w:rsidR="00B032DA" w:rsidRPr="008242FE" w:rsidRDefault="00B032DA">
            <w:pPr>
              <w:rPr>
                <w:sz w:val="21"/>
                <w:szCs w:val="21"/>
              </w:rPr>
            </w:pPr>
          </w:p>
        </w:tc>
        <w:tc>
          <w:tcPr>
            <w:tcW w:w="2683" w:type="dxa"/>
          </w:tcPr>
          <w:p w14:paraId="00000132" w14:textId="77777777" w:rsidR="00B032DA" w:rsidRPr="008242FE" w:rsidRDefault="00B032DA">
            <w:pPr>
              <w:rPr>
                <w:sz w:val="21"/>
                <w:szCs w:val="21"/>
              </w:rPr>
            </w:pPr>
          </w:p>
        </w:tc>
      </w:tr>
      <w:tr w:rsidR="00B032DA" w:rsidRPr="008242FE" w14:paraId="54F68134" w14:textId="77777777">
        <w:trPr>
          <w:trHeight w:val="360"/>
          <w:jc w:val="center"/>
        </w:trPr>
        <w:tc>
          <w:tcPr>
            <w:tcW w:w="1046" w:type="dxa"/>
          </w:tcPr>
          <w:p w14:paraId="00000133" w14:textId="77777777" w:rsidR="00B032DA" w:rsidRPr="008242FE" w:rsidRDefault="000A2ACB">
            <w:pPr>
              <w:rPr>
                <w:sz w:val="21"/>
                <w:szCs w:val="21"/>
              </w:rPr>
            </w:pPr>
            <w:r w:rsidRPr="008242FE">
              <w:rPr>
                <w:sz w:val="21"/>
                <w:szCs w:val="21"/>
              </w:rPr>
              <w:t>9</w:t>
            </w:r>
          </w:p>
        </w:tc>
        <w:tc>
          <w:tcPr>
            <w:tcW w:w="2853" w:type="dxa"/>
          </w:tcPr>
          <w:p w14:paraId="00000134" w14:textId="77777777" w:rsidR="00B032DA" w:rsidRPr="008242FE" w:rsidRDefault="00B032DA">
            <w:pPr>
              <w:rPr>
                <w:sz w:val="21"/>
                <w:szCs w:val="21"/>
              </w:rPr>
            </w:pPr>
          </w:p>
        </w:tc>
        <w:tc>
          <w:tcPr>
            <w:tcW w:w="2647" w:type="dxa"/>
          </w:tcPr>
          <w:p w14:paraId="00000135" w14:textId="77777777" w:rsidR="00B032DA" w:rsidRPr="008242FE" w:rsidRDefault="00B032DA">
            <w:pPr>
              <w:rPr>
                <w:sz w:val="21"/>
                <w:szCs w:val="21"/>
              </w:rPr>
            </w:pPr>
          </w:p>
        </w:tc>
        <w:tc>
          <w:tcPr>
            <w:tcW w:w="2683" w:type="dxa"/>
          </w:tcPr>
          <w:p w14:paraId="00000136" w14:textId="77777777" w:rsidR="00B032DA" w:rsidRPr="008242FE" w:rsidRDefault="00B032DA">
            <w:pPr>
              <w:rPr>
                <w:sz w:val="21"/>
                <w:szCs w:val="21"/>
              </w:rPr>
            </w:pPr>
          </w:p>
        </w:tc>
      </w:tr>
      <w:tr w:rsidR="00B032DA" w:rsidRPr="008242FE" w14:paraId="0FC781F5" w14:textId="77777777">
        <w:trPr>
          <w:trHeight w:val="360"/>
          <w:jc w:val="center"/>
        </w:trPr>
        <w:tc>
          <w:tcPr>
            <w:tcW w:w="1046" w:type="dxa"/>
            <w:tcBorders>
              <w:bottom w:val="single" w:sz="18" w:space="0" w:color="000000"/>
            </w:tcBorders>
          </w:tcPr>
          <w:p w14:paraId="00000137" w14:textId="77777777" w:rsidR="00B032DA" w:rsidRPr="008242FE" w:rsidRDefault="000A2ACB">
            <w:pPr>
              <w:rPr>
                <w:sz w:val="21"/>
                <w:szCs w:val="21"/>
              </w:rPr>
            </w:pPr>
            <w:r w:rsidRPr="008242FE">
              <w:rPr>
                <w:sz w:val="21"/>
                <w:szCs w:val="21"/>
              </w:rPr>
              <w:t>10</w:t>
            </w:r>
          </w:p>
        </w:tc>
        <w:tc>
          <w:tcPr>
            <w:tcW w:w="2853" w:type="dxa"/>
            <w:tcBorders>
              <w:bottom w:val="single" w:sz="18" w:space="0" w:color="000000"/>
            </w:tcBorders>
          </w:tcPr>
          <w:p w14:paraId="00000138" w14:textId="77777777" w:rsidR="00B032DA" w:rsidRPr="008242FE" w:rsidRDefault="00B032DA">
            <w:pPr>
              <w:rPr>
                <w:sz w:val="21"/>
                <w:szCs w:val="21"/>
              </w:rPr>
            </w:pPr>
          </w:p>
        </w:tc>
        <w:tc>
          <w:tcPr>
            <w:tcW w:w="2647" w:type="dxa"/>
            <w:tcBorders>
              <w:bottom w:val="single" w:sz="18" w:space="0" w:color="000000"/>
            </w:tcBorders>
          </w:tcPr>
          <w:p w14:paraId="00000139" w14:textId="77777777" w:rsidR="00B032DA" w:rsidRPr="008242FE" w:rsidRDefault="00B032DA">
            <w:pPr>
              <w:rPr>
                <w:sz w:val="21"/>
                <w:szCs w:val="21"/>
              </w:rPr>
            </w:pPr>
          </w:p>
        </w:tc>
        <w:tc>
          <w:tcPr>
            <w:tcW w:w="2683" w:type="dxa"/>
            <w:tcBorders>
              <w:bottom w:val="single" w:sz="18" w:space="0" w:color="000000"/>
            </w:tcBorders>
          </w:tcPr>
          <w:p w14:paraId="0000013A" w14:textId="77777777" w:rsidR="00B032DA" w:rsidRPr="008242FE" w:rsidRDefault="00B032DA">
            <w:pPr>
              <w:rPr>
                <w:sz w:val="21"/>
                <w:szCs w:val="21"/>
              </w:rPr>
            </w:pPr>
          </w:p>
        </w:tc>
      </w:tr>
      <w:tr w:rsidR="00B032DA" w:rsidRPr="008242FE" w14:paraId="397B929B" w14:textId="77777777">
        <w:trPr>
          <w:trHeight w:val="360"/>
          <w:jc w:val="center"/>
        </w:trPr>
        <w:tc>
          <w:tcPr>
            <w:tcW w:w="1046" w:type="dxa"/>
            <w:tcBorders>
              <w:top w:val="single" w:sz="18" w:space="0" w:color="000000"/>
              <w:bottom w:val="single" w:sz="4" w:space="0" w:color="000000"/>
            </w:tcBorders>
            <w:shd w:val="clear" w:color="auto" w:fill="BFBFBF"/>
          </w:tcPr>
          <w:p w14:paraId="0000013B" w14:textId="77777777" w:rsidR="00B032DA" w:rsidRPr="008242FE" w:rsidRDefault="00B032DA">
            <w:pPr>
              <w:jc w:val="both"/>
              <w:rPr>
                <w:rFonts w:ascii="Arial" w:eastAsia="Arial" w:hAnsi="Arial" w:cs="Arial"/>
                <w:b/>
                <w:sz w:val="21"/>
                <w:szCs w:val="21"/>
              </w:rPr>
            </w:pPr>
          </w:p>
        </w:tc>
        <w:tc>
          <w:tcPr>
            <w:tcW w:w="2853" w:type="dxa"/>
            <w:tcBorders>
              <w:top w:val="single" w:sz="18" w:space="0" w:color="000000"/>
              <w:bottom w:val="single" w:sz="4" w:space="0" w:color="000000"/>
            </w:tcBorders>
          </w:tcPr>
          <w:p w14:paraId="0000013C" w14:textId="77777777" w:rsidR="00B032DA" w:rsidRPr="008242FE" w:rsidRDefault="000A2ACB">
            <w:pPr>
              <w:jc w:val="both"/>
              <w:rPr>
                <w:rFonts w:ascii="Arial" w:eastAsia="Arial" w:hAnsi="Arial" w:cs="Arial"/>
                <w:b/>
                <w:sz w:val="21"/>
                <w:szCs w:val="21"/>
              </w:rPr>
            </w:pPr>
            <m:oMath>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oMath>
            <w:r w:rsidRPr="008242FE">
              <w:rPr>
                <w:rFonts w:ascii="Arial" w:eastAsia="Arial" w:hAnsi="Arial" w:cs="Arial"/>
                <w:b/>
                <w:sz w:val="21"/>
                <w:szCs w:val="21"/>
              </w:rPr>
              <w:t>=</w:t>
            </w:r>
          </w:p>
        </w:tc>
        <w:tc>
          <w:tcPr>
            <w:tcW w:w="2647" w:type="dxa"/>
            <w:tcBorders>
              <w:top w:val="single" w:sz="18" w:space="0" w:color="000000"/>
              <w:bottom w:val="single" w:sz="4" w:space="0" w:color="000000"/>
            </w:tcBorders>
            <w:shd w:val="clear" w:color="auto" w:fill="BFBFBF"/>
          </w:tcPr>
          <w:p w14:paraId="0000013D" w14:textId="77777777" w:rsidR="00B032DA" w:rsidRPr="008242FE" w:rsidRDefault="00B032DA">
            <w:pPr>
              <w:jc w:val="both"/>
              <w:rPr>
                <w:rFonts w:ascii="Arial" w:eastAsia="Arial" w:hAnsi="Arial" w:cs="Arial"/>
                <w:b/>
                <w:sz w:val="21"/>
                <w:szCs w:val="21"/>
              </w:rPr>
            </w:pPr>
          </w:p>
        </w:tc>
        <w:tc>
          <w:tcPr>
            <w:tcW w:w="2683" w:type="dxa"/>
            <w:tcBorders>
              <w:top w:val="single" w:sz="18" w:space="0" w:color="000000"/>
              <w:bottom w:val="single" w:sz="4" w:space="0" w:color="000000"/>
            </w:tcBorders>
          </w:tcPr>
          <w:p w14:paraId="0000013E" w14:textId="77777777" w:rsidR="00B032DA" w:rsidRPr="008242FE" w:rsidRDefault="000A2ACB">
            <w:pPr>
              <w:rPr>
                <w:rFonts w:ascii="Cambria Math" w:eastAsia="Cambria Math" w:hAnsi="Cambria Math" w:cs="Cambria Math"/>
                <w:sz w:val="21"/>
                <w:szCs w:val="21"/>
              </w:rPr>
            </w:pPr>
            <m:oMathPara>
              <m:oMath>
                <m:r>
                  <w:rPr>
                    <w:rFonts w:ascii="Cambria Math" w:eastAsia="Cambria Math" w:hAnsi="Cambria Math" w:cs="Cambria Math"/>
                    <w:sz w:val="21"/>
                    <w:szCs w:val="21"/>
                  </w:rPr>
                  <m:t>∑</m:t>
                </m:r>
                <m:sSup>
                  <m:sSupPr>
                    <m:ctrlPr>
                      <w:rPr>
                        <w:rFonts w:ascii="Cambria Math" w:eastAsia="Cambria Math" w:hAnsi="Cambria Math" w:cs="Cambria Math"/>
                        <w:sz w:val="21"/>
                        <w:szCs w:val="21"/>
                      </w:rPr>
                    </m:ctrlPr>
                  </m:sSupPr>
                  <m:e>
                    <m:d>
                      <m:dPr>
                        <m:ctrlPr>
                          <w:rPr>
                            <w:rFonts w:ascii="Cambria Math" w:eastAsia="Cambria Math" w:hAnsi="Cambria Math" w:cs="Cambria Math"/>
                            <w:sz w:val="21"/>
                            <w:szCs w:val="21"/>
                          </w:rPr>
                        </m:ctrlPr>
                      </m:dPr>
                      <m:e>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e>
                    </m:d>
                  </m:e>
                  <m:sup>
                    <m:r>
                      <w:rPr>
                        <w:rFonts w:ascii="Cambria Math" w:eastAsia="Cambria Math" w:hAnsi="Cambria Math" w:cs="Cambria Math"/>
                        <w:sz w:val="21"/>
                        <w:szCs w:val="21"/>
                      </w:rPr>
                      <m:t>2</m:t>
                    </m:r>
                  </m:sup>
                </m:sSup>
                <m:r>
                  <w:rPr>
                    <w:rFonts w:ascii="Cambria Math" w:eastAsia="Cambria Math" w:hAnsi="Cambria Math" w:cs="Cambria Math"/>
                    <w:sz w:val="21"/>
                    <w:szCs w:val="21"/>
                  </w:rPr>
                  <m:t>=</m:t>
                </m:r>
              </m:oMath>
            </m:oMathPara>
          </w:p>
        </w:tc>
      </w:tr>
      <w:tr w:rsidR="00B032DA" w:rsidRPr="008242FE" w14:paraId="54B41C20" w14:textId="77777777">
        <w:trPr>
          <w:trHeight w:val="360"/>
          <w:jc w:val="center"/>
        </w:trPr>
        <w:tc>
          <w:tcPr>
            <w:tcW w:w="1046" w:type="dxa"/>
            <w:tcBorders>
              <w:bottom w:val="single" w:sz="4" w:space="0" w:color="000000"/>
            </w:tcBorders>
            <w:shd w:val="clear" w:color="auto" w:fill="BFBFBF"/>
          </w:tcPr>
          <w:p w14:paraId="0000013F" w14:textId="77777777" w:rsidR="00B032DA" w:rsidRPr="008242FE" w:rsidRDefault="00B032DA">
            <w:pPr>
              <w:rPr>
                <w:b/>
                <w:sz w:val="21"/>
                <w:szCs w:val="21"/>
              </w:rPr>
            </w:pPr>
          </w:p>
        </w:tc>
        <w:tc>
          <w:tcPr>
            <w:tcW w:w="2853" w:type="dxa"/>
            <w:tcBorders>
              <w:bottom w:val="single" w:sz="4" w:space="0" w:color="000000"/>
            </w:tcBorders>
          </w:tcPr>
          <w:p w14:paraId="00000140" w14:textId="77777777" w:rsidR="00B032DA" w:rsidRPr="008242FE" w:rsidRDefault="000A2ACB">
            <w:pPr>
              <w:rPr>
                <w:b/>
                <w:sz w:val="21"/>
                <w:szCs w:val="21"/>
              </w:rPr>
            </w:pPr>
            <m:oMath>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oMath>
            <w:r w:rsidRPr="008242FE">
              <w:rPr>
                <w:rFonts w:ascii="Arial" w:eastAsia="Arial" w:hAnsi="Arial" w:cs="Arial"/>
                <w:b/>
                <w:sz w:val="21"/>
                <w:szCs w:val="21"/>
              </w:rPr>
              <w:t>/n=</w:t>
            </w:r>
          </w:p>
        </w:tc>
        <w:tc>
          <w:tcPr>
            <w:tcW w:w="2647" w:type="dxa"/>
            <w:tcBorders>
              <w:bottom w:val="single" w:sz="4" w:space="0" w:color="000000"/>
            </w:tcBorders>
            <w:shd w:val="clear" w:color="auto" w:fill="BFBFBF"/>
          </w:tcPr>
          <w:p w14:paraId="00000141" w14:textId="77777777" w:rsidR="00B032DA" w:rsidRPr="008242FE" w:rsidRDefault="00B032DA">
            <w:pPr>
              <w:rPr>
                <w:rFonts w:ascii="Arial" w:eastAsia="Arial" w:hAnsi="Arial" w:cs="Arial"/>
                <w:b/>
                <w:sz w:val="21"/>
                <w:szCs w:val="21"/>
              </w:rPr>
            </w:pPr>
          </w:p>
        </w:tc>
        <w:tc>
          <w:tcPr>
            <w:tcW w:w="2683" w:type="dxa"/>
            <w:tcBorders>
              <w:bottom w:val="single" w:sz="4" w:space="0" w:color="000000"/>
            </w:tcBorders>
          </w:tcPr>
          <w:p w14:paraId="00000142" w14:textId="77777777" w:rsidR="00B032DA" w:rsidRPr="008242FE" w:rsidRDefault="000A2ACB">
            <w:pPr>
              <w:rPr>
                <w:b/>
                <w:sz w:val="21"/>
                <w:szCs w:val="21"/>
              </w:rPr>
            </w:pPr>
            <m:oMath>
              <m:r>
                <w:rPr>
                  <w:rFonts w:ascii="Cambria Math" w:eastAsia="Cambria Math" w:hAnsi="Cambria Math" w:cs="Cambria Math"/>
                  <w:sz w:val="21"/>
                  <w:szCs w:val="21"/>
                </w:rPr>
                <m:t>n</m:t>
              </m:r>
              <m:r>
                <w:rPr>
                  <w:rFonts w:ascii="Cambria Math" w:eastAsia="Cambria Math" w:hAnsi="Cambria Math" w:cs="Cambria Math"/>
                  <w:sz w:val="21"/>
                  <w:szCs w:val="21"/>
                </w:rPr>
                <m:t>-</m:t>
              </m:r>
              <m:r>
                <w:rPr>
                  <w:rFonts w:ascii="Cambria Math" w:eastAsia="Cambria Math" w:hAnsi="Cambria Math" w:cs="Cambria Math"/>
                  <w:sz w:val="21"/>
                  <w:szCs w:val="21"/>
                </w:rPr>
                <m:t>1</m:t>
              </m:r>
            </m:oMath>
            <w:r w:rsidRPr="008242FE">
              <w:rPr>
                <w:rFonts w:ascii="Arial" w:eastAsia="Arial" w:hAnsi="Arial" w:cs="Arial"/>
                <w:b/>
                <w:sz w:val="21"/>
                <w:szCs w:val="21"/>
              </w:rPr>
              <w:t>=</w:t>
            </w:r>
          </w:p>
        </w:tc>
      </w:tr>
      <w:tr w:rsidR="00B032DA" w:rsidRPr="008242FE" w14:paraId="05F30E24" w14:textId="77777777">
        <w:trPr>
          <w:trHeight w:val="432"/>
          <w:jc w:val="center"/>
        </w:trPr>
        <w:tc>
          <w:tcPr>
            <w:tcW w:w="1046" w:type="dxa"/>
            <w:tcBorders>
              <w:bottom w:val="single" w:sz="4" w:space="0" w:color="000000"/>
            </w:tcBorders>
            <w:shd w:val="clear" w:color="auto" w:fill="BFBFBF"/>
          </w:tcPr>
          <w:p w14:paraId="00000143" w14:textId="77777777" w:rsidR="00B032DA" w:rsidRPr="008242FE" w:rsidRDefault="00B032DA">
            <w:pPr>
              <w:rPr>
                <w:rFonts w:ascii="Arial" w:eastAsia="Arial" w:hAnsi="Arial" w:cs="Arial"/>
                <w:b/>
                <w:sz w:val="21"/>
                <w:szCs w:val="21"/>
              </w:rPr>
            </w:pPr>
          </w:p>
        </w:tc>
        <w:tc>
          <w:tcPr>
            <w:tcW w:w="2853" w:type="dxa"/>
            <w:tcBorders>
              <w:bottom w:val="single" w:sz="4" w:space="0" w:color="000000"/>
            </w:tcBorders>
            <w:shd w:val="clear" w:color="auto" w:fill="BFBFBF"/>
          </w:tcPr>
          <w:p w14:paraId="00000144" w14:textId="77777777" w:rsidR="00B032DA" w:rsidRPr="008242FE" w:rsidRDefault="00B032DA">
            <w:pPr>
              <w:rPr>
                <w:rFonts w:ascii="Arial" w:eastAsia="Arial" w:hAnsi="Arial" w:cs="Arial"/>
                <w:b/>
                <w:sz w:val="21"/>
                <w:szCs w:val="21"/>
              </w:rPr>
            </w:pPr>
          </w:p>
        </w:tc>
        <w:tc>
          <w:tcPr>
            <w:tcW w:w="2647" w:type="dxa"/>
            <w:tcBorders>
              <w:bottom w:val="single" w:sz="4" w:space="0" w:color="000000"/>
            </w:tcBorders>
            <w:shd w:val="clear" w:color="auto" w:fill="BFBFBF"/>
          </w:tcPr>
          <w:p w14:paraId="00000145" w14:textId="77777777" w:rsidR="00B032DA" w:rsidRPr="008242FE" w:rsidRDefault="00B032DA">
            <w:pPr>
              <w:rPr>
                <w:rFonts w:ascii="Arial" w:eastAsia="Arial" w:hAnsi="Arial" w:cs="Arial"/>
                <w:b/>
                <w:sz w:val="21"/>
                <w:szCs w:val="21"/>
              </w:rPr>
            </w:pPr>
          </w:p>
        </w:tc>
        <w:tc>
          <w:tcPr>
            <w:tcW w:w="2683" w:type="dxa"/>
            <w:tcBorders>
              <w:bottom w:val="single" w:sz="4" w:space="0" w:color="000000"/>
            </w:tcBorders>
          </w:tcPr>
          <w:p w14:paraId="00000146" w14:textId="77777777" w:rsidR="00B032DA" w:rsidRPr="008242FE" w:rsidRDefault="000A2ACB">
            <w:pPr>
              <w:rPr>
                <w:rFonts w:ascii="Arial" w:eastAsia="Arial" w:hAnsi="Arial" w:cs="Arial"/>
                <w:b/>
                <w:sz w:val="21"/>
                <w:szCs w:val="21"/>
              </w:rPr>
            </w:pPr>
            <m:oMath>
              <m:f>
                <m:fPr>
                  <m:ctrlPr>
                    <w:rPr>
                      <w:rFonts w:ascii="Cambria Math" w:eastAsia="Cambria Math" w:hAnsi="Cambria Math" w:cs="Cambria Math"/>
                      <w:sz w:val="21"/>
                      <w:szCs w:val="21"/>
                    </w:rPr>
                  </m:ctrlPr>
                </m:fPr>
                <m:num>
                  <m:nary>
                    <m:naryPr>
                      <m:chr m:val="∑"/>
                      <m:ctrlPr>
                        <w:rPr>
                          <w:rFonts w:ascii="Cambria Math" w:hAnsi="Cambria Math"/>
                          <w:sz w:val="21"/>
                          <w:szCs w:val="21"/>
                        </w:rPr>
                      </m:ctrlPr>
                    </m:naryPr>
                    <m:sub/>
                    <m:sup/>
                    <m:e/>
                  </m:nary>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r>
                        <w:rPr>
                          <w:rFonts w:ascii="Cambria Math" w:eastAsia="Cambria Math" w:hAnsi="Cambria Math" w:cs="Cambria Math"/>
                          <w:sz w:val="21"/>
                          <w:szCs w:val="21"/>
                        </w:rPr>
                        <m:t>2</m:t>
                      </m:r>
                    </m:sup>
                  </m:sSup>
                </m:num>
                <m:den>
                  <m:r>
                    <w:rPr>
                      <w:rFonts w:ascii="Cambria Math" w:eastAsia="Cambria Math" w:hAnsi="Cambria Math" w:cs="Cambria Math"/>
                      <w:sz w:val="21"/>
                      <w:szCs w:val="21"/>
                    </w:rPr>
                    <m:t>n</m:t>
                  </m:r>
                  <m:r>
                    <w:rPr>
                      <w:rFonts w:ascii="Cambria Math" w:eastAsia="Cambria Math" w:hAnsi="Cambria Math" w:cs="Cambria Math"/>
                      <w:sz w:val="21"/>
                      <w:szCs w:val="21"/>
                    </w:rPr>
                    <m:t>-</m:t>
                  </m:r>
                  <m:r>
                    <w:rPr>
                      <w:rFonts w:ascii="Cambria Math" w:eastAsia="Cambria Math" w:hAnsi="Cambria Math" w:cs="Cambria Math"/>
                      <w:sz w:val="21"/>
                      <w:szCs w:val="21"/>
                    </w:rPr>
                    <m:t>1</m:t>
                  </m:r>
                </m:den>
              </m:f>
              <m:r>
                <w:rPr>
                  <w:rFonts w:ascii="Cambria Math" w:eastAsia="Cambria Math" w:hAnsi="Cambria Math" w:cs="Cambria Math"/>
                  <w:sz w:val="21"/>
                  <w:szCs w:val="21"/>
                </w:rPr>
                <m:t xml:space="preserve"> </m:t>
              </m:r>
            </m:oMath>
            <w:r w:rsidRPr="008242FE">
              <w:rPr>
                <w:rFonts w:ascii="Arial" w:eastAsia="Arial" w:hAnsi="Arial" w:cs="Arial"/>
                <w:b/>
                <w:sz w:val="21"/>
                <w:szCs w:val="21"/>
              </w:rPr>
              <w:t>=</w:t>
            </w:r>
          </w:p>
        </w:tc>
      </w:tr>
      <w:tr w:rsidR="00B032DA" w:rsidRPr="008242FE" w14:paraId="3E741DF9" w14:textId="77777777">
        <w:trPr>
          <w:trHeight w:val="360"/>
          <w:jc w:val="center"/>
        </w:trPr>
        <w:tc>
          <w:tcPr>
            <w:tcW w:w="1046" w:type="dxa"/>
            <w:tcBorders>
              <w:bottom w:val="single" w:sz="4" w:space="0" w:color="000000"/>
            </w:tcBorders>
            <w:shd w:val="clear" w:color="auto" w:fill="BFBFBF"/>
          </w:tcPr>
          <w:p w14:paraId="00000147" w14:textId="77777777" w:rsidR="00B032DA" w:rsidRPr="008242FE" w:rsidRDefault="00B032DA">
            <w:pPr>
              <w:rPr>
                <w:rFonts w:ascii="Arial" w:eastAsia="Arial" w:hAnsi="Arial" w:cs="Arial"/>
                <w:b/>
                <w:sz w:val="21"/>
                <w:szCs w:val="21"/>
              </w:rPr>
            </w:pPr>
          </w:p>
        </w:tc>
        <w:tc>
          <w:tcPr>
            <w:tcW w:w="2853" w:type="dxa"/>
            <w:tcBorders>
              <w:bottom w:val="single" w:sz="4" w:space="0" w:color="000000"/>
            </w:tcBorders>
            <w:shd w:val="clear" w:color="auto" w:fill="BFBFBF"/>
          </w:tcPr>
          <w:p w14:paraId="00000148" w14:textId="77777777" w:rsidR="00B032DA" w:rsidRPr="008242FE" w:rsidRDefault="00B032DA">
            <w:pPr>
              <w:rPr>
                <w:rFonts w:ascii="Arial" w:eastAsia="Arial" w:hAnsi="Arial" w:cs="Arial"/>
                <w:b/>
                <w:sz w:val="21"/>
                <w:szCs w:val="21"/>
              </w:rPr>
            </w:pPr>
          </w:p>
        </w:tc>
        <w:tc>
          <w:tcPr>
            <w:tcW w:w="2647" w:type="dxa"/>
            <w:tcBorders>
              <w:bottom w:val="single" w:sz="4" w:space="0" w:color="000000"/>
            </w:tcBorders>
            <w:shd w:val="clear" w:color="auto" w:fill="BFBFBF"/>
          </w:tcPr>
          <w:p w14:paraId="00000149" w14:textId="77777777" w:rsidR="00B032DA" w:rsidRPr="008242FE" w:rsidRDefault="00B032DA">
            <w:pPr>
              <w:rPr>
                <w:rFonts w:ascii="Arial" w:eastAsia="Arial" w:hAnsi="Arial" w:cs="Arial"/>
                <w:b/>
                <w:sz w:val="21"/>
                <w:szCs w:val="21"/>
              </w:rPr>
            </w:pPr>
          </w:p>
        </w:tc>
        <w:tc>
          <w:tcPr>
            <w:tcW w:w="2683" w:type="dxa"/>
            <w:tcBorders>
              <w:bottom w:val="single" w:sz="4" w:space="0" w:color="000000"/>
            </w:tcBorders>
          </w:tcPr>
          <w:p w14:paraId="0000014A" w14:textId="77777777" w:rsidR="00B032DA" w:rsidRPr="008242FE" w:rsidRDefault="000A2ACB">
            <w:pPr>
              <w:rPr>
                <w:b/>
                <w:sz w:val="21"/>
                <w:szCs w:val="21"/>
              </w:rPr>
            </w:pPr>
            <m:oMath>
              <m:rad>
                <m:radPr>
                  <m:degHide m:val="1"/>
                  <m:ctrlPr>
                    <w:rPr>
                      <w:rFonts w:ascii="Cambria Math" w:hAnsi="Cambria Math"/>
                      <w:sz w:val="21"/>
                      <w:szCs w:val="21"/>
                    </w:rPr>
                  </m:ctrlPr>
                </m:radPr>
                <m:deg/>
                <m:e>
                  <m:f>
                    <m:fPr>
                      <m:ctrlPr>
                        <w:rPr>
                          <w:rFonts w:ascii="Cambria Math" w:eastAsia="Cambria Math" w:hAnsi="Cambria Math" w:cs="Cambria Math"/>
                          <w:sz w:val="21"/>
                          <w:szCs w:val="21"/>
                        </w:rPr>
                      </m:ctrlPr>
                    </m:fPr>
                    <m:num>
                      <m:nary>
                        <m:naryPr>
                          <m:chr m:val="∑"/>
                          <m:ctrlPr>
                            <w:rPr>
                              <w:rFonts w:ascii="Cambria Math" w:hAnsi="Cambria Math"/>
                              <w:sz w:val="21"/>
                              <w:szCs w:val="21"/>
                            </w:rPr>
                          </m:ctrlPr>
                        </m:naryPr>
                        <m:sub/>
                        <m:sup/>
                        <m:e/>
                      </m:nary>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r>
                            <w:rPr>
                              <w:rFonts w:ascii="Cambria Math" w:eastAsia="Cambria Math" w:hAnsi="Cambria Math" w:cs="Cambria Math"/>
                              <w:sz w:val="21"/>
                              <w:szCs w:val="21"/>
                            </w:rPr>
                            <m:t>2</m:t>
                          </m:r>
                        </m:sup>
                      </m:sSup>
                    </m:num>
                    <m:den>
                      <m:r>
                        <w:rPr>
                          <w:rFonts w:ascii="Cambria Math" w:eastAsia="Cambria Math" w:hAnsi="Cambria Math" w:cs="Cambria Math"/>
                          <w:sz w:val="21"/>
                          <w:szCs w:val="21"/>
                        </w:rPr>
                        <m:t>n</m:t>
                      </m:r>
                      <m:r>
                        <w:rPr>
                          <w:rFonts w:ascii="Cambria Math" w:eastAsia="Cambria Math" w:hAnsi="Cambria Math" w:cs="Cambria Math"/>
                          <w:sz w:val="21"/>
                          <w:szCs w:val="21"/>
                        </w:rPr>
                        <m:t>-</m:t>
                      </m:r>
                      <m:r>
                        <w:rPr>
                          <w:rFonts w:ascii="Cambria Math" w:eastAsia="Cambria Math" w:hAnsi="Cambria Math" w:cs="Cambria Math"/>
                          <w:sz w:val="21"/>
                          <w:szCs w:val="21"/>
                        </w:rPr>
                        <m:t>1</m:t>
                      </m:r>
                    </m:den>
                  </m:f>
                </m:e>
              </m:rad>
            </m:oMath>
            <w:r w:rsidRPr="008242FE">
              <w:rPr>
                <w:rFonts w:ascii="Arial" w:eastAsia="Arial" w:hAnsi="Arial" w:cs="Arial"/>
                <w:b/>
                <w:sz w:val="21"/>
                <w:szCs w:val="21"/>
              </w:rPr>
              <w:t xml:space="preserve"> =</w:t>
            </w:r>
          </w:p>
        </w:tc>
      </w:tr>
    </w:tbl>
    <w:p w14:paraId="0000014B" w14:textId="77777777" w:rsidR="00B032DA" w:rsidRPr="008242FE" w:rsidRDefault="00B032DA">
      <w:pPr>
        <w:spacing w:line="240" w:lineRule="auto"/>
        <w:rPr>
          <w:sz w:val="21"/>
          <w:szCs w:val="21"/>
        </w:rPr>
      </w:pPr>
    </w:p>
    <w:p w14:paraId="0000014C" w14:textId="77777777" w:rsidR="00B032DA" w:rsidRPr="008242FE" w:rsidRDefault="000A2ACB">
      <w:pPr>
        <w:spacing w:line="240" w:lineRule="auto"/>
        <w:ind w:firstLine="720"/>
        <w:rPr>
          <w:sz w:val="21"/>
          <w:szCs w:val="21"/>
        </w:rPr>
      </w:pPr>
      <w:r w:rsidRPr="008242FE">
        <w:rPr>
          <w:sz w:val="21"/>
          <w:szCs w:val="21"/>
        </w:rPr>
        <w:lastRenderedPageBreak/>
        <w:t xml:space="preserve">Equations:  </w:t>
      </w:r>
      <w:r w:rsidRPr="008242FE">
        <w:rPr>
          <w:sz w:val="21"/>
          <w:szCs w:val="21"/>
        </w:rPr>
        <w:tab/>
        <w:t xml:space="preserve">Mean:   </w:t>
      </w:r>
      <m:oMath>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oMath>
      <w:r w:rsidRPr="008242FE">
        <w:rPr>
          <w:sz w:val="21"/>
          <w:szCs w:val="21"/>
        </w:rPr>
        <w:t xml:space="preserve"> =</w:t>
      </w:r>
      <m:oMath>
        <m:r>
          <w:rPr>
            <w:rFonts w:ascii="Cambria Math" w:eastAsia="Cambria Math" w:hAnsi="Cambria Math" w:cs="Cambria Math"/>
            <w:sz w:val="21"/>
            <w:szCs w:val="21"/>
          </w:rPr>
          <m:t>(</m:t>
        </m:r>
        <m:nary>
          <m:naryPr>
            <m:chr m:val="∑"/>
            <m:ctrlPr>
              <w:rPr>
                <w:rFonts w:ascii="Cambria Math" w:eastAsia="Cambria Math" w:hAnsi="Cambria Math" w:cs="Cambria Math"/>
                <w:sz w:val="21"/>
                <w:szCs w:val="21"/>
              </w:rPr>
            </m:ctrlPr>
          </m:naryPr>
          <m:sub/>
          <m:sup/>
          <m:e/>
        </m:nary>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n</m:t>
        </m:r>
      </m:oMath>
      <w:r w:rsidRPr="008242FE">
        <w:rPr>
          <w:sz w:val="21"/>
          <w:szCs w:val="21"/>
        </w:rPr>
        <w:t xml:space="preserve"> </w:t>
      </w:r>
      <w:r w:rsidRPr="008242FE">
        <w:rPr>
          <w:sz w:val="21"/>
          <w:szCs w:val="21"/>
        </w:rPr>
        <w:tab/>
      </w:r>
      <w:r w:rsidRPr="008242FE">
        <w:rPr>
          <w:sz w:val="21"/>
          <w:szCs w:val="21"/>
        </w:rPr>
        <w:tab/>
      </w:r>
      <w:r w:rsidRPr="008242FE">
        <w:rPr>
          <w:sz w:val="21"/>
          <w:szCs w:val="21"/>
        </w:rPr>
        <w:t xml:space="preserve">Standard deviation:    </w:t>
      </w:r>
      <w:r w:rsidRPr="008242FE">
        <w:rPr>
          <w:i/>
          <w:sz w:val="21"/>
          <w:szCs w:val="21"/>
        </w:rPr>
        <w:t>s</w:t>
      </w:r>
      <w:r w:rsidRPr="008242FE">
        <w:rPr>
          <w:sz w:val="21"/>
          <w:szCs w:val="21"/>
        </w:rPr>
        <w:t xml:space="preserve"> = </w:t>
      </w:r>
      <m:oMath>
        <m:rad>
          <m:radPr>
            <m:degHide m:val="1"/>
            <m:ctrlPr>
              <w:rPr>
                <w:rFonts w:ascii="Cambria Math" w:hAnsi="Cambria Math"/>
                <w:sz w:val="21"/>
                <w:szCs w:val="21"/>
              </w:rPr>
            </m:ctrlPr>
          </m:radPr>
          <m:deg/>
          <m:e>
            <m:f>
              <m:fPr>
                <m:ctrlPr>
                  <w:rPr>
                    <w:rFonts w:ascii="Cambria Math" w:eastAsia="Cambria Math" w:hAnsi="Cambria Math" w:cs="Cambria Math"/>
                    <w:sz w:val="21"/>
                    <w:szCs w:val="21"/>
                  </w:rPr>
                </m:ctrlPr>
              </m:fPr>
              <m:num>
                <m:nary>
                  <m:naryPr>
                    <m:chr m:val="∑"/>
                    <m:ctrlPr>
                      <w:rPr>
                        <w:rFonts w:ascii="Cambria Math" w:hAnsi="Cambria Math"/>
                        <w:sz w:val="21"/>
                        <w:szCs w:val="21"/>
                      </w:rPr>
                    </m:ctrlPr>
                  </m:naryPr>
                  <m:sub/>
                  <m:sup/>
                  <m:e/>
                </m:nary>
                <m:sSup>
                  <m:sSupPr>
                    <m:ctrlPr>
                      <w:rPr>
                        <w:rFonts w:ascii="Cambria Math" w:eastAsia="Cambria Math" w:hAnsi="Cambria Math" w:cs="Cambria Math"/>
                        <w:sz w:val="21"/>
                        <w:szCs w:val="21"/>
                      </w:rPr>
                    </m:ctrlPr>
                  </m:sSupPr>
                  <m:e>
                    <m:r>
                      <w:rPr>
                        <w:rFonts w:ascii="Cambria Math" w:eastAsia="Cambria Math" w:hAnsi="Cambria Math" w:cs="Cambria Math"/>
                        <w:sz w:val="21"/>
                        <w:szCs w:val="21"/>
                      </w:rPr>
                      <m:t>(</m:t>
                    </m:r>
                    <m:r>
                      <w:rPr>
                        <w:rFonts w:ascii="Cambria Math" w:eastAsia="Cambria Math" w:hAnsi="Cambria Math" w:cs="Cambria Math"/>
                        <w:sz w:val="21"/>
                        <w:szCs w:val="21"/>
                      </w:rPr>
                      <m:t>x</m:t>
                    </m:r>
                    <m:r>
                      <w:rPr>
                        <w:rFonts w:ascii="Cambria Math" w:eastAsia="Cambria Math" w:hAnsi="Cambria Math" w:cs="Cambria Math"/>
                        <w:sz w:val="21"/>
                        <w:szCs w:val="21"/>
                      </w:rPr>
                      <m:t>-</m:t>
                    </m:r>
                    <m:r>
                      <w:rPr>
                        <w:rFonts w:ascii="Cambria Math" w:eastAsia="Cambria Math" w:hAnsi="Cambria Math" w:cs="Cambria Math"/>
                        <w:sz w:val="21"/>
                        <w:szCs w:val="21"/>
                      </w:rPr>
                      <m:t xml:space="preserve"> </m:t>
                    </m:r>
                    <m:bar>
                      <m:barPr>
                        <m:ctrlPr>
                          <w:rPr>
                            <w:rFonts w:ascii="Cambria Math" w:eastAsia="Cambria Math" w:hAnsi="Cambria Math" w:cs="Cambria Math"/>
                            <w:sz w:val="21"/>
                            <w:szCs w:val="21"/>
                          </w:rPr>
                        </m:ctrlPr>
                      </m:barPr>
                      <m:e>
                        <m:r>
                          <w:rPr>
                            <w:rFonts w:ascii="Cambria Math" w:eastAsia="Cambria Math" w:hAnsi="Cambria Math" w:cs="Cambria Math"/>
                            <w:sz w:val="21"/>
                            <w:szCs w:val="21"/>
                          </w:rPr>
                          <m:t>x</m:t>
                        </m:r>
                      </m:e>
                    </m:bar>
                    <m:r>
                      <w:rPr>
                        <w:rFonts w:ascii="Cambria Math" w:eastAsia="Cambria Math" w:hAnsi="Cambria Math" w:cs="Cambria Math"/>
                        <w:sz w:val="21"/>
                        <w:szCs w:val="21"/>
                      </w:rPr>
                      <m:t>)</m:t>
                    </m:r>
                  </m:e>
                  <m:sup>
                    <m:r>
                      <w:rPr>
                        <w:rFonts w:ascii="Cambria Math" w:eastAsia="Cambria Math" w:hAnsi="Cambria Math" w:cs="Cambria Math"/>
                        <w:sz w:val="21"/>
                        <w:szCs w:val="21"/>
                      </w:rPr>
                      <m:t>2</m:t>
                    </m:r>
                  </m:sup>
                </m:sSup>
              </m:num>
              <m:den>
                <m:r>
                  <w:rPr>
                    <w:rFonts w:ascii="Cambria Math" w:eastAsia="Cambria Math" w:hAnsi="Cambria Math" w:cs="Cambria Math"/>
                    <w:sz w:val="21"/>
                    <w:szCs w:val="21"/>
                  </w:rPr>
                  <m:t>n</m:t>
                </m:r>
                <m:r>
                  <w:rPr>
                    <w:rFonts w:ascii="Cambria Math" w:eastAsia="Cambria Math" w:hAnsi="Cambria Math" w:cs="Cambria Math"/>
                    <w:sz w:val="21"/>
                    <w:szCs w:val="21"/>
                  </w:rPr>
                  <m:t>-</m:t>
                </m:r>
                <m:r>
                  <w:rPr>
                    <w:rFonts w:ascii="Cambria Math" w:eastAsia="Cambria Math" w:hAnsi="Cambria Math" w:cs="Cambria Math"/>
                    <w:sz w:val="21"/>
                    <w:szCs w:val="21"/>
                  </w:rPr>
                  <m:t>1</m:t>
                </m:r>
              </m:den>
            </m:f>
          </m:e>
        </m:rad>
      </m:oMath>
    </w:p>
    <w:p w14:paraId="0000014D" w14:textId="77777777" w:rsidR="00B032DA" w:rsidRPr="008242FE" w:rsidRDefault="00B032DA">
      <w:pPr>
        <w:pBdr>
          <w:top w:val="nil"/>
          <w:left w:val="nil"/>
          <w:bottom w:val="nil"/>
          <w:right w:val="nil"/>
          <w:between w:val="nil"/>
        </w:pBdr>
        <w:tabs>
          <w:tab w:val="left" w:pos="1080"/>
        </w:tabs>
        <w:spacing w:after="0" w:line="240" w:lineRule="auto"/>
        <w:ind w:left="360"/>
        <w:rPr>
          <w:color w:val="000000"/>
        </w:rPr>
      </w:pPr>
    </w:p>
    <w:p w14:paraId="0000014E" w14:textId="77777777" w:rsidR="00B032DA" w:rsidRPr="008242FE" w:rsidRDefault="00B032DA">
      <w:pPr>
        <w:pBdr>
          <w:top w:val="nil"/>
          <w:left w:val="nil"/>
          <w:bottom w:val="nil"/>
          <w:right w:val="nil"/>
          <w:between w:val="nil"/>
        </w:pBdr>
        <w:spacing w:after="0" w:line="240" w:lineRule="auto"/>
        <w:ind w:firstLine="60"/>
        <w:rPr>
          <w:rFonts w:ascii="Tahoma" w:eastAsia="Tahoma" w:hAnsi="Tahoma" w:cs="Tahoma"/>
          <w:color w:val="000000"/>
        </w:rPr>
      </w:pPr>
    </w:p>
    <w:p w14:paraId="0000014F" w14:textId="77777777" w:rsidR="00B032DA" w:rsidRPr="008242FE" w:rsidRDefault="00B032DA">
      <w:pPr>
        <w:spacing w:after="0" w:line="240" w:lineRule="auto"/>
      </w:pPr>
    </w:p>
    <w:p w14:paraId="00000150" w14:textId="77777777" w:rsidR="00B032DA" w:rsidRPr="008242FE" w:rsidRDefault="000A2ACB">
      <w:pPr>
        <w:numPr>
          <w:ilvl w:val="0"/>
          <w:numId w:val="3"/>
        </w:numPr>
        <w:pBdr>
          <w:top w:val="nil"/>
          <w:left w:val="nil"/>
          <w:bottom w:val="nil"/>
          <w:right w:val="nil"/>
          <w:between w:val="nil"/>
        </w:pBdr>
        <w:spacing w:after="0" w:line="240" w:lineRule="auto"/>
        <w:rPr>
          <w:color w:val="000000"/>
        </w:rPr>
      </w:pPr>
      <w:sdt>
        <w:sdtPr>
          <w:rPr>
            <w:sz w:val="21"/>
            <w:szCs w:val="21"/>
          </w:rPr>
          <w:tag w:val="goog_rdk_1"/>
          <w:id w:val="307376574"/>
        </w:sdtPr>
        <w:sdtEndPr/>
        <w:sdtContent/>
      </w:sdt>
      <w:r w:rsidRPr="008242FE">
        <w:rPr>
          <w:color w:val="000000"/>
        </w:rPr>
        <w:t xml:space="preserve">Create a bar graph using the average foam height data collected in Part 1 of the activity.  Title the graph and label the x-axis as “Tissue” and the y-axis as “Average Height of Foam.”  Label the bar for each tissue that was used and add error bars.  Your </w:t>
      </w:r>
      <w:r w:rsidRPr="008242FE">
        <w:rPr>
          <w:color w:val="000000"/>
        </w:rPr>
        <w:t xml:space="preserve">graph should include units for the y-axis and error bars that represent the standard deviation. </w:t>
      </w:r>
    </w:p>
    <w:p w14:paraId="00000151"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2" w14:textId="77777777" w:rsidR="00B032DA" w:rsidRPr="008242FE" w:rsidRDefault="000A2ACB">
      <w:pPr>
        <w:pBdr>
          <w:top w:val="nil"/>
          <w:left w:val="nil"/>
          <w:bottom w:val="nil"/>
          <w:right w:val="nil"/>
          <w:between w:val="nil"/>
        </w:pBdr>
        <w:spacing w:after="0" w:line="240" w:lineRule="auto"/>
        <w:ind w:left="1080" w:hanging="720"/>
        <w:rPr>
          <w:color w:val="000000"/>
        </w:rPr>
      </w:pPr>
      <w:r w:rsidRPr="008242FE">
        <w:rPr>
          <w:noProof/>
          <w:sz w:val="21"/>
          <w:szCs w:val="21"/>
        </w:rPr>
        <mc:AlternateContent>
          <mc:Choice Requires="wpg">
            <w:drawing>
              <wp:anchor distT="0" distB="0" distL="114299" distR="114299" simplePos="0" relativeHeight="251658240" behindDoc="0" locked="0" layoutInCell="1" hidden="0" allowOverlap="1">
                <wp:simplePos x="0" y="0"/>
                <wp:positionH relativeFrom="column">
                  <wp:posOffset>1155699</wp:posOffset>
                </wp:positionH>
                <wp:positionV relativeFrom="paragraph">
                  <wp:posOffset>101600</wp:posOffset>
                </wp:positionV>
                <wp:extent cx="12700" cy="2934335"/>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2312833"/>
                          <a:ext cx="0" cy="293433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299" distR="114299" hidden="0" layoutInCell="1" locked="0" relativeHeight="0" simplePos="0">
                <wp:simplePos x="0" y="0"/>
                <wp:positionH relativeFrom="column">
                  <wp:posOffset>1155699</wp:posOffset>
                </wp:positionH>
                <wp:positionV relativeFrom="paragraph">
                  <wp:posOffset>101600</wp:posOffset>
                </wp:positionV>
                <wp:extent cx="12700" cy="2934335"/>
                <wp:effectExtent b="0" l="0" r="0" t="0"/>
                <wp:wrapNone/>
                <wp:docPr id="20"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2700" cy="2934335"/>
                        </a:xfrm>
                        <a:prstGeom prst="rect"/>
                        <a:ln/>
                      </pic:spPr>
                    </pic:pic>
                  </a:graphicData>
                </a:graphic>
              </wp:anchor>
            </w:drawing>
          </mc:Fallback>
        </mc:AlternateContent>
      </w:r>
    </w:p>
    <w:p w14:paraId="00000153"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4"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5" w14:textId="4E47CC04" w:rsidR="00B032DA" w:rsidRDefault="00B032DA">
      <w:pPr>
        <w:pBdr>
          <w:top w:val="nil"/>
          <w:left w:val="nil"/>
          <w:bottom w:val="nil"/>
          <w:right w:val="nil"/>
          <w:between w:val="nil"/>
        </w:pBdr>
        <w:spacing w:after="0" w:line="240" w:lineRule="auto"/>
        <w:ind w:left="1080" w:hanging="720"/>
        <w:rPr>
          <w:color w:val="000000"/>
        </w:rPr>
      </w:pPr>
    </w:p>
    <w:p w14:paraId="2DE9461E" w14:textId="6933C22A" w:rsidR="00621B4B" w:rsidRDefault="00621B4B">
      <w:pPr>
        <w:pBdr>
          <w:top w:val="nil"/>
          <w:left w:val="nil"/>
          <w:bottom w:val="nil"/>
          <w:right w:val="nil"/>
          <w:between w:val="nil"/>
        </w:pBdr>
        <w:spacing w:after="0" w:line="240" w:lineRule="auto"/>
        <w:ind w:left="1080" w:hanging="720"/>
        <w:rPr>
          <w:color w:val="000000"/>
        </w:rPr>
      </w:pPr>
    </w:p>
    <w:p w14:paraId="01ACBA3A" w14:textId="77777777" w:rsidR="00621B4B" w:rsidRPr="008242FE" w:rsidRDefault="00621B4B">
      <w:pPr>
        <w:pBdr>
          <w:top w:val="nil"/>
          <w:left w:val="nil"/>
          <w:bottom w:val="nil"/>
          <w:right w:val="nil"/>
          <w:between w:val="nil"/>
        </w:pBdr>
        <w:spacing w:after="0" w:line="240" w:lineRule="auto"/>
        <w:ind w:left="1080" w:hanging="720"/>
        <w:rPr>
          <w:color w:val="000000"/>
        </w:rPr>
      </w:pPr>
    </w:p>
    <w:p w14:paraId="00000156"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7"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8"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9"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A"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B"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C"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D"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E"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5F"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0" w14:textId="77777777" w:rsidR="00B032DA" w:rsidRPr="008242FE" w:rsidRDefault="00B032DA">
      <w:pPr>
        <w:pBdr>
          <w:top w:val="nil"/>
          <w:left w:val="nil"/>
          <w:bottom w:val="nil"/>
          <w:right w:val="nil"/>
          <w:between w:val="nil"/>
        </w:pBdr>
        <w:spacing w:after="0" w:line="240" w:lineRule="auto"/>
        <w:ind w:left="1080" w:hanging="720"/>
        <w:rPr>
          <w:color w:val="000000"/>
        </w:rPr>
      </w:pPr>
    </w:p>
    <w:bookmarkStart w:id="0" w:name="_GoBack"/>
    <w:bookmarkEnd w:id="0"/>
    <w:p w14:paraId="00000162" w14:textId="77777777" w:rsidR="00B032DA" w:rsidRPr="008242FE" w:rsidRDefault="000A2ACB">
      <w:pPr>
        <w:pBdr>
          <w:top w:val="nil"/>
          <w:left w:val="nil"/>
          <w:bottom w:val="nil"/>
          <w:right w:val="nil"/>
          <w:between w:val="nil"/>
        </w:pBdr>
        <w:spacing w:after="0" w:line="240" w:lineRule="auto"/>
        <w:ind w:left="1080" w:hanging="720"/>
        <w:rPr>
          <w:color w:val="000000"/>
        </w:rPr>
      </w:pPr>
      <w:r w:rsidRPr="008242FE">
        <w:rPr>
          <w:noProof/>
          <w:sz w:val="21"/>
          <w:szCs w:val="21"/>
        </w:rPr>
        <mc:AlternateContent>
          <mc:Choice Requires="wpg">
            <w:drawing>
              <wp:anchor distT="4294967295" distB="4294967295" distL="114300" distR="114300" simplePos="0" relativeHeight="251659264" behindDoc="0" locked="0" layoutInCell="1" hidden="0" allowOverlap="1">
                <wp:simplePos x="0" y="0"/>
                <wp:positionH relativeFrom="column">
                  <wp:posOffset>1168400</wp:posOffset>
                </wp:positionH>
                <wp:positionV relativeFrom="paragraph">
                  <wp:posOffset>68596</wp:posOffset>
                </wp:positionV>
                <wp:extent cx="4859020" cy="12700"/>
                <wp:effectExtent l="0" t="0" r="0" b="0"/>
                <wp:wrapNone/>
                <wp:docPr id="19" name="Straight Arrow Connector 19"/>
                <wp:cNvGraphicFramePr/>
                <a:graphic xmlns:a="http://schemas.openxmlformats.org/drawingml/2006/main">
                  <a:graphicData uri="http://schemas.microsoft.com/office/word/2010/wordprocessingShape">
                    <wps:wsp>
                      <wps:cNvCnPr/>
                      <wps:spPr>
                        <a:xfrm rot="10800000">
                          <a:off x="2916490" y="3780000"/>
                          <a:ext cx="485902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1168400</wp:posOffset>
                </wp:positionH>
                <wp:positionV relativeFrom="paragraph">
                  <wp:posOffset>68596</wp:posOffset>
                </wp:positionV>
                <wp:extent cx="4859020" cy="12700"/>
                <wp:effectExtent b="0" l="0" r="0" t="0"/>
                <wp:wrapNone/>
                <wp:docPr id="19"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4859020" cy="12700"/>
                        </a:xfrm>
                        <a:prstGeom prst="rect"/>
                        <a:ln/>
                      </pic:spPr>
                    </pic:pic>
                  </a:graphicData>
                </a:graphic>
              </wp:anchor>
            </w:drawing>
          </mc:Fallback>
        </mc:AlternateContent>
      </w:r>
    </w:p>
    <w:p w14:paraId="00000163" w14:textId="77777777" w:rsidR="00B032DA" w:rsidRPr="008242FE" w:rsidRDefault="00B032DA">
      <w:pPr>
        <w:spacing w:after="0" w:line="240" w:lineRule="auto"/>
        <w:rPr>
          <w:b/>
          <w:u w:val="single"/>
        </w:rPr>
      </w:pPr>
    </w:p>
    <w:p w14:paraId="00000164" w14:textId="77777777" w:rsidR="00B032DA" w:rsidRPr="008242FE" w:rsidRDefault="000A2ACB">
      <w:pPr>
        <w:spacing w:after="0" w:line="240" w:lineRule="auto"/>
        <w:rPr>
          <w:b/>
          <w:u w:val="single"/>
        </w:rPr>
      </w:pPr>
      <w:r w:rsidRPr="008242FE">
        <w:rPr>
          <w:b/>
          <w:u w:val="single"/>
        </w:rPr>
        <w:t>CONCLUSIONS</w:t>
      </w:r>
      <w:r w:rsidRPr="008242FE">
        <w:rPr>
          <w:b/>
        </w:rPr>
        <w:t>:</w:t>
      </w:r>
    </w:p>
    <w:p w14:paraId="00000165" w14:textId="77777777" w:rsidR="00B032DA" w:rsidRPr="008242FE" w:rsidRDefault="00B032DA">
      <w:pPr>
        <w:spacing w:after="0" w:line="240" w:lineRule="auto"/>
        <w:rPr>
          <w:b/>
        </w:rPr>
      </w:pPr>
    </w:p>
    <w:p w14:paraId="00000166" w14:textId="77777777" w:rsidR="00B032DA" w:rsidRPr="008242FE" w:rsidRDefault="000A2ACB">
      <w:pPr>
        <w:numPr>
          <w:ilvl w:val="0"/>
          <w:numId w:val="6"/>
        </w:numPr>
        <w:pBdr>
          <w:top w:val="nil"/>
          <w:left w:val="nil"/>
          <w:bottom w:val="nil"/>
          <w:right w:val="nil"/>
          <w:between w:val="nil"/>
        </w:pBdr>
        <w:spacing w:after="0" w:line="240" w:lineRule="auto"/>
        <w:rPr>
          <w:color w:val="000000"/>
        </w:rPr>
      </w:pPr>
      <w:r w:rsidRPr="008242FE">
        <w:rPr>
          <w:color w:val="000000"/>
        </w:rPr>
        <w:t>What is the function of catalase?</w:t>
      </w:r>
    </w:p>
    <w:p w14:paraId="00000167"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8"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9"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A" w14:textId="77777777" w:rsidR="00B032DA" w:rsidRPr="008242FE" w:rsidRDefault="000A2ACB">
      <w:pPr>
        <w:numPr>
          <w:ilvl w:val="0"/>
          <w:numId w:val="6"/>
        </w:numPr>
        <w:pBdr>
          <w:top w:val="nil"/>
          <w:left w:val="nil"/>
          <w:bottom w:val="nil"/>
          <w:right w:val="nil"/>
          <w:between w:val="nil"/>
        </w:pBdr>
        <w:spacing w:after="0" w:line="240" w:lineRule="auto"/>
        <w:rPr>
          <w:color w:val="000000"/>
        </w:rPr>
      </w:pPr>
      <w:r w:rsidRPr="008242FE">
        <w:rPr>
          <w:color w:val="000000"/>
        </w:rPr>
        <w:t xml:space="preserve">What were the dependent and independent variables in this experiment?  </w:t>
      </w:r>
    </w:p>
    <w:p w14:paraId="0000016B"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C"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D"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E" w14:textId="77777777" w:rsidR="00B032DA" w:rsidRPr="008242FE" w:rsidRDefault="00B032DA">
      <w:pPr>
        <w:pBdr>
          <w:top w:val="nil"/>
          <w:left w:val="nil"/>
          <w:bottom w:val="nil"/>
          <w:right w:val="nil"/>
          <w:between w:val="nil"/>
        </w:pBdr>
        <w:spacing w:after="0" w:line="240" w:lineRule="auto"/>
        <w:ind w:left="1080" w:hanging="720"/>
        <w:rPr>
          <w:color w:val="000000"/>
        </w:rPr>
      </w:pPr>
    </w:p>
    <w:p w14:paraId="0000016F" w14:textId="77777777" w:rsidR="00B032DA" w:rsidRPr="008242FE" w:rsidRDefault="000A2ACB">
      <w:pPr>
        <w:numPr>
          <w:ilvl w:val="0"/>
          <w:numId w:val="6"/>
        </w:numPr>
        <w:pBdr>
          <w:top w:val="nil"/>
          <w:left w:val="nil"/>
          <w:bottom w:val="nil"/>
          <w:right w:val="nil"/>
          <w:between w:val="nil"/>
        </w:pBdr>
        <w:spacing w:line="240" w:lineRule="auto"/>
        <w:rPr>
          <w:color w:val="000000"/>
        </w:rPr>
      </w:pPr>
      <w:r w:rsidRPr="008242FE">
        <w:rPr>
          <w:color w:val="000000"/>
        </w:rPr>
        <w:t>Every experiment has the potential for error.  List three things from this experiment that could have biased your data.</w:t>
      </w:r>
    </w:p>
    <w:p w14:paraId="00000170" w14:textId="77777777" w:rsidR="00B032DA" w:rsidRPr="008242FE" w:rsidRDefault="00B032DA">
      <w:pPr>
        <w:spacing w:line="240" w:lineRule="auto"/>
      </w:pPr>
    </w:p>
    <w:p w14:paraId="00000171" w14:textId="77777777" w:rsidR="00B032DA" w:rsidRPr="008242FE" w:rsidRDefault="00B032DA">
      <w:pPr>
        <w:spacing w:line="240" w:lineRule="auto"/>
      </w:pPr>
      <w:bookmarkStart w:id="1" w:name="_heading=h.gjdgxs" w:colFirst="0" w:colLast="0"/>
      <w:bookmarkEnd w:id="1"/>
    </w:p>
    <w:p w14:paraId="00000172" w14:textId="77777777" w:rsidR="00B032DA" w:rsidRPr="008242FE" w:rsidRDefault="000A2ACB">
      <w:pPr>
        <w:numPr>
          <w:ilvl w:val="0"/>
          <w:numId w:val="6"/>
        </w:numPr>
        <w:pBdr>
          <w:top w:val="nil"/>
          <w:left w:val="nil"/>
          <w:bottom w:val="nil"/>
          <w:right w:val="nil"/>
          <w:between w:val="nil"/>
        </w:pBdr>
        <w:spacing w:line="240" w:lineRule="auto"/>
        <w:rPr>
          <w:color w:val="000000"/>
        </w:rPr>
      </w:pPr>
      <w:r w:rsidRPr="008242FE">
        <w:rPr>
          <w:color w:val="000000"/>
        </w:rPr>
        <w:t>Write a paragraph stating the results of each part of your experiment.  Make sure to include data that you have collected from the lab to support your findings.</w:t>
      </w:r>
    </w:p>
    <w:sectPr w:rsidR="00B032DA" w:rsidRPr="008242FE">
      <w:pgSz w:w="12240" w:h="15840"/>
      <w:pgMar w:top="720" w:right="720" w:bottom="720" w:left="72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2DBF" w14:textId="77777777" w:rsidR="000A2ACB" w:rsidRDefault="000A2ACB">
      <w:pPr>
        <w:spacing w:after="0" w:line="240" w:lineRule="auto"/>
      </w:pPr>
      <w:r>
        <w:separator/>
      </w:r>
    </w:p>
  </w:endnote>
  <w:endnote w:type="continuationSeparator" w:id="0">
    <w:p w14:paraId="248C03BF" w14:textId="77777777" w:rsidR="000A2ACB" w:rsidRDefault="000A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rriweather Sans">
    <w:altName w:val="Calibri"/>
    <w:charset w:val="00"/>
    <w:family w:val="auto"/>
    <w:pitch w:val="default"/>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4" w14:textId="77777777" w:rsidR="00B032DA" w:rsidRDefault="000A2AC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75" w14:textId="77777777" w:rsidR="00B032DA" w:rsidRDefault="000A2ACB">
    <w:pPr>
      <w:pBdr>
        <w:top w:val="nil"/>
        <w:left w:val="nil"/>
        <w:bottom w:val="nil"/>
        <w:right w:val="nil"/>
        <w:between w:val="nil"/>
      </w:pBdr>
      <w:tabs>
        <w:tab w:val="center" w:pos="4680"/>
        <w:tab w:val="right" w:pos="9360"/>
      </w:tabs>
      <w:spacing w:after="0" w:line="240" w:lineRule="auto"/>
      <w:ind w:right="360"/>
      <w:rPr>
        <w:color w:val="000000"/>
      </w:rPr>
    </w:pPr>
    <w:r>
      <w:rPr>
        <w:color w:val="000000"/>
      </w:rPr>
      <w:t>[Type text][Type text][Type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8" w14:textId="20B1CE9C" w:rsidR="00B032DA" w:rsidRDefault="000A2ACB">
    <w:pPr>
      <w:pBdr>
        <w:top w:val="nil"/>
        <w:left w:val="nil"/>
        <w:bottom w:val="nil"/>
        <w:right w:val="nil"/>
        <w:between w:val="nil"/>
      </w:pBdr>
      <w:tabs>
        <w:tab w:val="center" w:pos="4680"/>
        <w:tab w:val="right" w:pos="9360"/>
      </w:tabs>
      <w:spacing w:after="0" w:line="240" w:lineRule="auto"/>
      <w:rPr>
        <w:i/>
        <w:color w:val="000000"/>
      </w:rPr>
    </w:pPr>
    <w:r>
      <w:rPr>
        <w:i/>
        <w:color w:val="000000"/>
      </w:rPr>
      <w:fldChar w:fldCharType="begin"/>
    </w:r>
    <w:r>
      <w:rPr>
        <w:i/>
        <w:color w:val="000000"/>
      </w:rPr>
      <w:instrText>PAGE</w:instrText>
    </w:r>
    <w:r w:rsidR="008242FE">
      <w:rPr>
        <w:i/>
        <w:color w:val="000000"/>
      </w:rPr>
      <w:fldChar w:fldCharType="separate"/>
    </w:r>
    <w:r w:rsidR="008242FE">
      <w:rPr>
        <w:i/>
        <w:noProof/>
        <w:color w:val="000000"/>
      </w:rPr>
      <w:t>1</w:t>
    </w:r>
    <w:r>
      <w:rPr>
        <w:i/>
        <w:color w:val="000000"/>
      </w:rPr>
      <w:fldChar w:fldCharType="end"/>
    </w:r>
  </w:p>
  <w:p w14:paraId="00000179" w14:textId="77777777" w:rsidR="00B032DA" w:rsidRDefault="00B032DA">
    <w:pPr>
      <w:pBdr>
        <w:top w:val="nil"/>
        <w:left w:val="nil"/>
        <w:bottom w:val="nil"/>
        <w:right w:val="nil"/>
        <w:between w:val="nil"/>
      </w:pBdr>
      <w:tabs>
        <w:tab w:val="center" w:pos="4680"/>
        <w:tab w:val="right" w:pos="9360"/>
      </w:tabs>
      <w:spacing w:after="0" w:line="240" w:lineRule="auto"/>
      <w:ind w:right="360"/>
      <w:jc w:val="center"/>
      <w:rPr>
        <w:i/>
        <w:color w:val="000000"/>
        <w:sz w:val="12"/>
        <w:szCs w:val="12"/>
      </w:rPr>
    </w:pPr>
  </w:p>
  <w:p w14:paraId="0000017A" w14:textId="77777777" w:rsidR="00B032DA" w:rsidRDefault="00B032D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6" w14:textId="767FF255" w:rsidR="00B032DA" w:rsidRDefault="000A2ACB">
    <w:pPr>
      <w:pBdr>
        <w:top w:val="nil"/>
        <w:left w:val="nil"/>
        <w:bottom w:val="nil"/>
        <w:right w:val="nil"/>
        <w:between w:val="nil"/>
      </w:pBdr>
      <w:tabs>
        <w:tab w:val="center" w:pos="4680"/>
        <w:tab w:val="right" w:pos="9360"/>
      </w:tabs>
      <w:spacing w:after="0" w:line="240" w:lineRule="auto"/>
      <w:rPr>
        <w:i/>
        <w:color w:val="000000"/>
      </w:rPr>
    </w:pPr>
    <w:r>
      <w:rPr>
        <w:i/>
        <w:color w:val="000000"/>
      </w:rPr>
      <w:fldChar w:fldCharType="begin"/>
    </w:r>
    <w:r>
      <w:rPr>
        <w:i/>
        <w:color w:val="000000"/>
      </w:rPr>
      <w:instrText>PAGE</w:instrText>
    </w:r>
    <w:r w:rsidR="008242FE">
      <w:rPr>
        <w:i/>
        <w:color w:val="000000"/>
      </w:rPr>
      <w:fldChar w:fldCharType="separate"/>
    </w:r>
    <w:r w:rsidR="008242FE">
      <w:rPr>
        <w:i/>
        <w:noProof/>
        <w:color w:val="000000"/>
      </w:rPr>
      <w:t>9</w:t>
    </w:r>
    <w:r>
      <w:rPr>
        <w:i/>
        <w:color w:val="000000"/>
      </w:rPr>
      <w:fldChar w:fldCharType="end"/>
    </w:r>
  </w:p>
  <w:p w14:paraId="00000177" w14:textId="77777777" w:rsidR="00B032DA" w:rsidRDefault="00B032D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EBDE6" w14:textId="77777777" w:rsidR="000A2ACB" w:rsidRDefault="000A2ACB">
      <w:pPr>
        <w:spacing w:after="0" w:line="240" w:lineRule="auto"/>
      </w:pPr>
      <w:r>
        <w:separator/>
      </w:r>
    </w:p>
  </w:footnote>
  <w:footnote w:type="continuationSeparator" w:id="0">
    <w:p w14:paraId="06636F67" w14:textId="77777777" w:rsidR="000A2ACB" w:rsidRDefault="000A2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3" w14:textId="77777777" w:rsidR="00B032DA" w:rsidRDefault="00B032DA">
    <w:pPr>
      <w:pBdr>
        <w:top w:val="nil"/>
        <w:left w:val="nil"/>
        <w:bottom w:val="nil"/>
        <w:right w:val="nil"/>
        <w:between w:val="nil"/>
      </w:pBdr>
      <w:tabs>
        <w:tab w:val="center" w:pos="4680"/>
        <w:tab w:val="right" w:pos="9360"/>
      </w:tabs>
      <w:spacing w:after="0" w:line="360"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626"/>
    <w:multiLevelType w:val="multilevel"/>
    <w:tmpl w:val="AA1217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FD30B5A"/>
    <w:multiLevelType w:val="multilevel"/>
    <w:tmpl w:val="7CFE8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9E33B1"/>
    <w:multiLevelType w:val="multilevel"/>
    <w:tmpl w:val="7D0A8428"/>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5CE0FA1"/>
    <w:multiLevelType w:val="multilevel"/>
    <w:tmpl w:val="728E4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B47F56"/>
    <w:multiLevelType w:val="multilevel"/>
    <w:tmpl w:val="A5B8F8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E8D2F32"/>
    <w:multiLevelType w:val="multilevel"/>
    <w:tmpl w:val="7C984E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AFE7A21"/>
    <w:multiLevelType w:val="multilevel"/>
    <w:tmpl w:val="1C683B1E"/>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DA"/>
    <w:rsid w:val="000A2ACB"/>
    <w:rsid w:val="00621B4B"/>
    <w:rsid w:val="007D671E"/>
    <w:rsid w:val="008242FE"/>
    <w:rsid w:val="00B0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E97AC"/>
  <w15:docId w15:val="{1CAA233A-63EA-004E-B287-6F044F33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7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DD"/>
  </w:style>
  <w:style w:type="paragraph" w:styleId="Footer">
    <w:name w:val="footer"/>
    <w:basedOn w:val="Normal"/>
    <w:link w:val="FooterChar"/>
    <w:uiPriority w:val="99"/>
    <w:unhideWhenUsed/>
    <w:rsid w:val="00907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DD"/>
  </w:style>
  <w:style w:type="paragraph" w:styleId="ListParagraph">
    <w:name w:val="List Paragraph"/>
    <w:basedOn w:val="Normal"/>
    <w:uiPriority w:val="34"/>
    <w:qFormat/>
    <w:rsid w:val="00AC0BAA"/>
    <w:pPr>
      <w:ind w:left="720"/>
      <w:contextualSpacing/>
    </w:pPr>
  </w:style>
  <w:style w:type="table" w:styleId="TableGrid">
    <w:name w:val="Table Grid"/>
    <w:basedOn w:val="TableNormal"/>
    <w:uiPriority w:val="39"/>
    <w:rsid w:val="00A0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34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484"/>
    <w:rPr>
      <w:rFonts w:ascii="Lucida Grande" w:hAnsi="Lucida Grande" w:cs="Lucida Grande"/>
      <w:sz w:val="18"/>
      <w:szCs w:val="18"/>
    </w:rPr>
  </w:style>
  <w:style w:type="character" w:styleId="CommentReference">
    <w:name w:val="annotation reference"/>
    <w:basedOn w:val="DefaultParagraphFont"/>
    <w:uiPriority w:val="99"/>
    <w:semiHidden/>
    <w:unhideWhenUsed/>
    <w:rsid w:val="00152C34"/>
    <w:rPr>
      <w:sz w:val="18"/>
      <w:szCs w:val="18"/>
    </w:rPr>
  </w:style>
  <w:style w:type="paragraph" w:styleId="CommentText">
    <w:name w:val="annotation text"/>
    <w:basedOn w:val="Normal"/>
    <w:link w:val="CommentTextChar"/>
    <w:uiPriority w:val="99"/>
    <w:semiHidden/>
    <w:unhideWhenUsed/>
    <w:rsid w:val="00152C34"/>
    <w:pPr>
      <w:spacing w:line="240" w:lineRule="auto"/>
    </w:pPr>
    <w:rPr>
      <w:sz w:val="24"/>
      <w:szCs w:val="24"/>
    </w:rPr>
  </w:style>
  <w:style w:type="character" w:customStyle="1" w:styleId="CommentTextChar">
    <w:name w:val="Comment Text Char"/>
    <w:basedOn w:val="DefaultParagraphFont"/>
    <w:link w:val="CommentText"/>
    <w:uiPriority w:val="99"/>
    <w:semiHidden/>
    <w:rsid w:val="00152C34"/>
    <w:rPr>
      <w:sz w:val="24"/>
      <w:szCs w:val="24"/>
    </w:rPr>
  </w:style>
  <w:style w:type="paragraph" w:styleId="CommentSubject">
    <w:name w:val="annotation subject"/>
    <w:basedOn w:val="CommentText"/>
    <w:next w:val="CommentText"/>
    <w:link w:val="CommentSubjectChar"/>
    <w:uiPriority w:val="99"/>
    <w:semiHidden/>
    <w:unhideWhenUsed/>
    <w:rsid w:val="00152C34"/>
    <w:rPr>
      <w:b/>
      <w:bCs/>
      <w:sz w:val="20"/>
      <w:szCs w:val="20"/>
    </w:rPr>
  </w:style>
  <w:style w:type="character" w:customStyle="1" w:styleId="CommentSubjectChar">
    <w:name w:val="Comment Subject Char"/>
    <w:basedOn w:val="CommentTextChar"/>
    <w:link w:val="CommentSubject"/>
    <w:uiPriority w:val="99"/>
    <w:semiHidden/>
    <w:rsid w:val="00152C34"/>
    <w:rPr>
      <w:b/>
      <w:bCs/>
      <w:sz w:val="20"/>
      <w:szCs w:val="20"/>
    </w:rPr>
  </w:style>
  <w:style w:type="character" w:styleId="PageNumber">
    <w:name w:val="page number"/>
    <w:basedOn w:val="DefaultParagraphFont"/>
    <w:uiPriority w:val="99"/>
    <w:semiHidden/>
    <w:unhideWhenUsed/>
    <w:rsid w:val="00BE5A6A"/>
  </w:style>
  <w:style w:type="paragraph" w:customStyle="1" w:styleId="paragraph">
    <w:name w:val="paragraph"/>
    <w:basedOn w:val="Normal"/>
    <w:rsid w:val="00274C4B"/>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274C4B"/>
  </w:style>
  <w:style w:type="character" w:customStyle="1" w:styleId="eop">
    <w:name w:val="eop"/>
    <w:basedOn w:val="DefaultParagraphFont"/>
    <w:rsid w:val="00274C4B"/>
  </w:style>
  <w:style w:type="character" w:customStyle="1" w:styleId="apple-converted-space">
    <w:name w:val="apple-converted-space"/>
    <w:basedOn w:val="DefaultParagraphFont"/>
    <w:rsid w:val="00274C4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G4N4XWFmTqmoiIkgW6tMn6EKg==">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dc:creator>
  <cp:lastModifiedBy>Wendy Hood</cp:lastModifiedBy>
  <cp:revision>3</cp:revision>
  <cp:lastPrinted>2020-02-19T18:56:00Z</cp:lastPrinted>
  <dcterms:created xsi:type="dcterms:W3CDTF">2020-02-19T18:54:00Z</dcterms:created>
  <dcterms:modified xsi:type="dcterms:W3CDTF">2020-02-19T18:56:00Z</dcterms:modified>
</cp:coreProperties>
</file>