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73" w:rsidRPr="00474FD7" w:rsidRDefault="00D766D3" w:rsidP="00D766D3">
      <w:pPr>
        <w:pStyle w:val="Heading1"/>
        <w:pBdr>
          <w:bottom w:val="single" w:sz="6" w:space="1" w:color="auto"/>
        </w:pBdr>
        <w:rPr>
          <w:b/>
          <w:sz w:val="40"/>
          <w:szCs w:val="40"/>
        </w:rPr>
      </w:pPr>
      <w:bookmarkStart w:id="0" w:name="_GoBack"/>
      <w:bookmarkEnd w:id="0"/>
      <w:r w:rsidRPr="00474FD7">
        <w:rPr>
          <w:b/>
          <w:sz w:val="40"/>
          <w:szCs w:val="40"/>
        </w:rPr>
        <w:t>HR Liaisons Zoom Meeting</w:t>
      </w:r>
      <w:r w:rsidRPr="00474FD7">
        <w:rPr>
          <w:b/>
          <w:sz w:val="40"/>
          <w:szCs w:val="40"/>
        </w:rPr>
        <w:tab/>
      </w:r>
      <w:r w:rsidRPr="00474FD7">
        <w:rPr>
          <w:b/>
          <w:sz w:val="40"/>
          <w:szCs w:val="40"/>
        </w:rPr>
        <w:tab/>
      </w:r>
      <w:r w:rsidRPr="00474FD7">
        <w:rPr>
          <w:b/>
          <w:sz w:val="40"/>
          <w:szCs w:val="40"/>
        </w:rPr>
        <w:tab/>
      </w:r>
      <w:r w:rsidRPr="00474FD7">
        <w:rPr>
          <w:b/>
          <w:sz w:val="40"/>
          <w:szCs w:val="40"/>
        </w:rPr>
        <w:tab/>
      </w:r>
      <w:r w:rsidRPr="00474FD7">
        <w:rPr>
          <w:b/>
          <w:sz w:val="40"/>
          <w:szCs w:val="40"/>
        </w:rPr>
        <w:tab/>
        <w:t>10/1/2020</w:t>
      </w:r>
    </w:p>
    <w:p w:rsidR="00D766D3" w:rsidRDefault="00D766D3" w:rsidP="00D766D3"/>
    <w:p w:rsidR="00D766D3" w:rsidRDefault="00D766D3" w:rsidP="00D766D3">
      <w:r>
        <w:t>Below is information of reminders and items that were included in the HR Liaison Zoom Meeting held on October 1, 2020.  Also refer to the video recording shared via email.</w:t>
      </w:r>
    </w:p>
    <w:p w:rsidR="00D766D3" w:rsidRPr="002E6B28" w:rsidRDefault="00D766D3" w:rsidP="00D766D3">
      <w:pPr>
        <w:pStyle w:val="ListParagraph"/>
        <w:numPr>
          <w:ilvl w:val="0"/>
          <w:numId w:val="1"/>
        </w:numPr>
        <w:rPr>
          <w:b/>
        </w:rPr>
      </w:pPr>
      <w:r w:rsidRPr="002E6B28">
        <w:rPr>
          <w:b/>
        </w:rPr>
        <w:t>Conflict of Interest Email</w:t>
      </w:r>
    </w:p>
    <w:p w:rsidR="00D766D3" w:rsidRDefault="00D766D3" w:rsidP="00D766D3">
      <w:pPr>
        <w:pStyle w:val="ListParagraph"/>
        <w:numPr>
          <w:ilvl w:val="1"/>
          <w:numId w:val="1"/>
        </w:numPr>
      </w:pPr>
      <w:r>
        <w:t xml:space="preserve">an email was sent from the Office of Audit, Compliance and Privacy on 10/1/2020 to all FT employees (AU and AUM) </w:t>
      </w:r>
    </w:p>
    <w:p w:rsidR="00D766D3" w:rsidRDefault="00D766D3" w:rsidP="00D766D3">
      <w:pPr>
        <w:pStyle w:val="ListParagraph"/>
        <w:numPr>
          <w:ilvl w:val="1"/>
          <w:numId w:val="1"/>
        </w:numPr>
      </w:pPr>
      <w:r>
        <w:t>annually complete a Conflict of Interest/Commitment disclosure</w:t>
      </w:r>
    </w:p>
    <w:p w:rsidR="00D766D3" w:rsidRDefault="00D766D3" w:rsidP="00D766D3">
      <w:pPr>
        <w:pStyle w:val="ListParagraph"/>
        <w:numPr>
          <w:ilvl w:val="1"/>
          <w:numId w:val="1"/>
        </w:numPr>
      </w:pPr>
      <w:r>
        <w:t>Deadline to take action no later than 30 days of receipt of email</w:t>
      </w:r>
    </w:p>
    <w:p w:rsidR="00D766D3" w:rsidRPr="002E6B28" w:rsidRDefault="00D766D3" w:rsidP="00D766D3">
      <w:pPr>
        <w:pStyle w:val="ListParagraph"/>
        <w:numPr>
          <w:ilvl w:val="0"/>
          <w:numId w:val="1"/>
        </w:numPr>
        <w:rPr>
          <w:b/>
        </w:rPr>
      </w:pPr>
      <w:r w:rsidRPr="002E6B28">
        <w:rPr>
          <w:b/>
        </w:rPr>
        <w:t>PeopleAdmin Pointers communication</w:t>
      </w:r>
    </w:p>
    <w:p w:rsidR="00D766D3" w:rsidRDefault="00D766D3" w:rsidP="00D766D3">
      <w:pPr>
        <w:pStyle w:val="ListParagraph"/>
        <w:numPr>
          <w:ilvl w:val="1"/>
          <w:numId w:val="1"/>
        </w:numPr>
      </w:pPr>
      <w:r>
        <w:t>Sent to PA Users (including HRLs) 9/29/2020</w:t>
      </w:r>
    </w:p>
    <w:p w:rsidR="00D766D3" w:rsidRDefault="00D766D3" w:rsidP="00D766D3">
      <w:pPr>
        <w:pStyle w:val="ListParagraph"/>
        <w:numPr>
          <w:ilvl w:val="1"/>
          <w:numId w:val="1"/>
        </w:numPr>
      </w:pPr>
      <w:r>
        <w:t>Topics included:</w:t>
      </w:r>
    </w:p>
    <w:p w:rsidR="00D766D3" w:rsidRDefault="00D766D3" w:rsidP="00D766D3">
      <w:pPr>
        <w:pStyle w:val="ListParagraph"/>
        <w:numPr>
          <w:ilvl w:val="2"/>
          <w:numId w:val="1"/>
        </w:numPr>
      </w:pPr>
      <w:r>
        <w:t>User Groups – permissions and access are tied to users, make sure to select the right user group in the upper right hand corner</w:t>
      </w:r>
    </w:p>
    <w:p w:rsidR="00474FD7" w:rsidRDefault="00474FD7" w:rsidP="00D766D3">
      <w:pPr>
        <w:pStyle w:val="ListParagraph"/>
        <w:numPr>
          <w:ilvl w:val="2"/>
          <w:numId w:val="1"/>
        </w:numPr>
      </w:pPr>
      <w:r>
        <w:t>Employee Records – If you have any issue viewing the checklists of employees and you have the proper permissions, try clearing your cache</w:t>
      </w:r>
    </w:p>
    <w:p w:rsidR="00474FD7" w:rsidRDefault="00474FD7" w:rsidP="00474FD7">
      <w:pPr>
        <w:pStyle w:val="ListParagraph"/>
        <w:numPr>
          <w:ilvl w:val="0"/>
          <w:numId w:val="2"/>
        </w:numPr>
      </w:pPr>
      <w:r>
        <w:t xml:space="preserve">Refer to the communication for details and please let Jenna, Kristine or your Onboarding Specialist know </w:t>
      </w:r>
    </w:p>
    <w:p w:rsidR="00474FD7" w:rsidRPr="002E6B28" w:rsidRDefault="00474FD7" w:rsidP="00474FD7">
      <w:pPr>
        <w:pStyle w:val="ListParagraph"/>
        <w:numPr>
          <w:ilvl w:val="0"/>
          <w:numId w:val="3"/>
        </w:numPr>
        <w:rPr>
          <w:b/>
        </w:rPr>
      </w:pPr>
      <w:r w:rsidRPr="002E6B28">
        <w:rPr>
          <w:b/>
        </w:rPr>
        <w:t>Reverifications of I9 (work authorizations)</w:t>
      </w:r>
    </w:p>
    <w:p w:rsidR="00474FD7" w:rsidRDefault="00474FD7" w:rsidP="00474FD7">
      <w:pPr>
        <w:pStyle w:val="ListParagraph"/>
        <w:numPr>
          <w:ilvl w:val="1"/>
          <w:numId w:val="3"/>
        </w:numPr>
      </w:pPr>
      <w:r>
        <w:t>Leanne is currently auditing all I9 records that have reverifications due – some of which are overdue.</w:t>
      </w:r>
    </w:p>
    <w:p w:rsidR="00474FD7" w:rsidRDefault="00474FD7" w:rsidP="00474FD7">
      <w:pPr>
        <w:pStyle w:val="ListParagraph"/>
        <w:numPr>
          <w:ilvl w:val="2"/>
          <w:numId w:val="3"/>
        </w:numPr>
      </w:pPr>
      <w:r>
        <w:t>Sending emails to Admins (if known) and CC the HRLs</w:t>
      </w:r>
    </w:p>
    <w:p w:rsidR="00474FD7" w:rsidRDefault="00474FD7" w:rsidP="00474FD7">
      <w:pPr>
        <w:pStyle w:val="ListParagraph"/>
        <w:numPr>
          <w:ilvl w:val="2"/>
          <w:numId w:val="3"/>
        </w:numPr>
      </w:pPr>
      <w:r>
        <w:t>Provide assistance where needed and ensure that the admin completes the proper information to ensure compliance</w:t>
      </w:r>
    </w:p>
    <w:p w:rsidR="00474FD7" w:rsidRDefault="00474FD7" w:rsidP="00474FD7">
      <w:pPr>
        <w:pStyle w:val="ListParagraph"/>
        <w:numPr>
          <w:ilvl w:val="2"/>
          <w:numId w:val="3"/>
        </w:numPr>
      </w:pPr>
      <w:r>
        <w:t>Some responses have been that the employees no longer for the University and/or the department</w:t>
      </w:r>
    </w:p>
    <w:p w:rsidR="00474FD7" w:rsidRDefault="00474FD7" w:rsidP="00474FD7">
      <w:pPr>
        <w:pStyle w:val="ListParagraph"/>
        <w:numPr>
          <w:ilvl w:val="2"/>
          <w:numId w:val="3"/>
        </w:numPr>
      </w:pPr>
      <w:r>
        <w:t>Leanne will continue to review and audit these records and need assistance to get these completed as soon as possible</w:t>
      </w:r>
    </w:p>
    <w:p w:rsidR="00474FD7" w:rsidRPr="002E6B28" w:rsidRDefault="00474FD7" w:rsidP="00474FD7">
      <w:pPr>
        <w:pStyle w:val="ListParagraph"/>
        <w:numPr>
          <w:ilvl w:val="0"/>
          <w:numId w:val="3"/>
        </w:numPr>
        <w:rPr>
          <w:b/>
        </w:rPr>
      </w:pPr>
      <w:r w:rsidRPr="002E6B28">
        <w:rPr>
          <w:b/>
        </w:rPr>
        <w:t>Master Contact List</w:t>
      </w:r>
    </w:p>
    <w:p w:rsidR="00474FD7" w:rsidRDefault="00474FD7" w:rsidP="00474FD7">
      <w:pPr>
        <w:pStyle w:val="ListParagraph"/>
        <w:numPr>
          <w:ilvl w:val="1"/>
          <w:numId w:val="3"/>
        </w:numPr>
      </w:pPr>
      <w:r>
        <w:t>Recommended to run a Master Contact List for employees</w:t>
      </w:r>
    </w:p>
    <w:p w:rsidR="00474FD7" w:rsidRDefault="00474FD7" w:rsidP="00474FD7">
      <w:pPr>
        <w:pStyle w:val="ListParagraph"/>
        <w:numPr>
          <w:ilvl w:val="1"/>
          <w:numId w:val="3"/>
        </w:numPr>
      </w:pPr>
      <w:r>
        <w:t>Review the respective employee listing for last paid date</w:t>
      </w:r>
    </w:p>
    <w:p w:rsidR="00474FD7" w:rsidRPr="00474FD7" w:rsidRDefault="00474FD7" w:rsidP="00474FD7">
      <w:pPr>
        <w:pStyle w:val="ListParagraph"/>
        <w:numPr>
          <w:ilvl w:val="1"/>
          <w:numId w:val="3"/>
        </w:numPr>
      </w:pPr>
      <w:r>
        <w:t xml:space="preserve">Terminate accordingly if no longer working at the University and </w:t>
      </w:r>
      <w:r w:rsidRPr="00474FD7">
        <w:rPr>
          <w:u w:val="single"/>
        </w:rPr>
        <w:t>use the last paid date</w:t>
      </w:r>
    </w:p>
    <w:p w:rsidR="00474FD7" w:rsidRDefault="00474FD7" w:rsidP="00474FD7">
      <w:pPr>
        <w:pStyle w:val="ListParagraph"/>
        <w:numPr>
          <w:ilvl w:val="1"/>
          <w:numId w:val="3"/>
        </w:numPr>
      </w:pPr>
      <w:r>
        <w:rPr>
          <w:u w:val="single"/>
        </w:rPr>
        <w:t>Be mindful and do not terminate if working for another department</w:t>
      </w:r>
    </w:p>
    <w:p w:rsidR="002E6B28" w:rsidRPr="002E6B28" w:rsidRDefault="002E6B28" w:rsidP="002E6B28">
      <w:pPr>
        <w:pStyle w:val="ListParagraph"/>
        <w:numPr>
          <w:ilvl w:val="0"/>
          <w:numId w:val="4"/>
        </w:numPr>
        <w:rPr>
          <w:b/>
        </w:rPr>
      </w:pPr>
      <w:r w:rsidRPr="002E6B28">
        <w:rPr>
          <w:b/>
        </w:rPr>
        <w:t>Tax deferral Program Offered by Government</w:t>
      </w:r>
    </w:p>
    <w:p w:rsidR="002E6B28" w:rsidRDefault="002E6B28" w:rsidP="002E6B28">
      <w:pPr>
        <w:pStyle w:val="ListParagraph"/>
        <w:numPr>
          <w:ilvl w:val="1"/>
          <w:numId w:val="4"/>
        </w:numPr>
      </w:pPr>
      <w:r>
        <w:t>Auburn University IS NOT participating in this program (employers are given an option)</w:t>
      </w:r>
    </w:p>
    <w:p w:rsidR="002E6B28" w:rsidRDefault="002E6B28" w:rsidP="002E6B28">
      <w:pPr>
        <w:pStyle w:val="ListParagraph"/>
        <w:numPr>
          <w:ilvl w:val="1"/>
          <w:numId w:val="4"/>
        </w:numPr>
      </w:pPr>
      <w:r>
        <w:t>Employees should understand that it is a DEFERRAL program, not a WAIVER of paying taxes</w:t>
      </w:r>
    </w:p>
    <w:p w:rsidR="002E6B28" w:rsidRPr="002E6B28" w:rsidRDefault="002E6B28" w:rsidP="002E6B28">
      <w:pPr>
        <w:pStyle w:val="ListParagraph"/>
        <w:numPr>
          <w:ilvl w:val="0"/>
          <w:numId w:val="4"/>
        </w:numPr>
        <w:rPr>
          <w:b/>
        </w:rPr>
      </w:pPr>
      <w:r w:rsidRPr="002E6B28">
        <w:rPr>
          <w:b/>
        </w:rPr>
        <w:t>Advertising Rate FY2021- NEW</w:t>
      </w:r>
    </w:p>
    <w:p w:rsidR="002E6B28" w:rsidRDefault="002E6B28" w:rsidP="002E6B28">
      <w:pPr>
        <w:pStyle w:val="ListParagraph"/>
        <w:numPr>
          <w:ilvl w:val="1"/>
          <w:numId w:val="4"/>
        </w:numPr>
      </w:pPr>
      <w:r>
        <w:t>Communication was set out on 9/29/2020</w:t>
      </w:r>
    </w:p>
    <w:p w:rsidR="002E6B28" w:rsidRPr="002E6B28" w:rsidRDefault="002E6B28" w:rsidP="002E6B28">
      <w:pPr>
        <w:pStyle w:val="ListParagraph"/>
        <w:numPr>
          <w:ilvl w:val="1"/>
          <w:numId w:val="4"/>
        </w:numPr>
      </w:pPr>
      <w:r>
        <w:t xml:space="preserve">$57 </w:t>
      </w:r>
      <w:r>
        <w:rPr>
          <w:b/>
          <w:bCs/>
        </w:rPr>
        <w:t>($116 per posting less than 2019-20)</w:t>
      </w:r>
    </w:p>
    <w:p w:rsidR="002E6B28" w:rsidRPr="00685376" w:rsidRDefault="002E6B28" w:rsidP="002E6B28">
      <w:pPr>
        <w:pStyle w:val="ListParagraph"/>
        <w:numPr>
          <w:ilvl w:val="1"/>
          <w:numId w:val="4"/>
        </w:numPr>
      </w:pPr>
      <w:r>
        <w:rPr>
          <w:bCs/>
        </w:rPr>
        <w:t>If print ads are needed, Employment Services can facilitate this request by contact them</w:t>
      </w:r>
    </w:p>
    <w:p w:rsidR="00685376" w:rsidRDefault="00685376" w:rsidP="00685376"/>
    <w:p w:rsidR="00685376" w:rsidRPr="00685376" w:rsidRDefault="00685376" w:rsidP="00685376">
      <w:pPr>
        <w:pStyle w:val="ListParagraph"/>
        <w:numPr>
          <w:ilvl w:val="0"/>
          <w:numId w:val="4"/>
        </w:numPr>
        <w:rPr>
          <w:b/>
        </w:rPr>
      </w:pPr>
      <w:r w:rsidRPr="00685376">
        <w:rPr>
          <w:b/>
        </w:rPr>
        <w:lastRenderedPageBreak/>
        <w:t>Employment Reminders</w:t>
      </w:r>
    </w:p>
    <w:p w:rsidR="00685376" w:rsidRDefault="00685376" w:rsidP="00685376">
      <w:pPr>
        <w:pStyle w:val="ListParagraph"/>
        <w:numPr>
          <w:ilvl w:val="1"/>
          <w:numId w:val="4"/>
        </w:numPr>
      </w:pPr>
      <w:r>
        <w:t>Interviewing Candidates - IMPORTANT</w:t>
      </w:r>
    </w:p>
    <w:p w:rsidR="00685376" w:rsidRDefault="00685376" w:rsidP="00685376">
      <w:pPr>
        <w:pStyle w:val="ListParagraph"/>
        <w:numPr>
          <w:ilvl w:val="2"/>
          <w:numId w:val="4"/>
        </w:numPr>
      </w:pPr>
      <w:r>
        <w:t>Make sure that the Employment Specialists is communicated with on who is selected for interview</w:t>
      </w:r>
    </w:p>
    <w:p w:rsidR="00685376" w:rsidRDefault="00685376" w:rsidP="00685376">
      <w:pPr>
        <w:pStyle w:val="ListParagraph"/>
        <w:numPr>
          <w:ilvl w:val="2"/>
          <w:numId w:val="4"/>
        </w:numPr>
      </w:pPr>
      <w:r>
        <w:t>Important to verify the candidate’s qualifications based on their answers to questions in the application process</w:t>
      </w:r>
    </w:p>
    <w:p w:rsidR="00685376" w:rsidRDefault="00685376" w:rsidP="00685376">
      <w:pPr>
        <w:pStyle w:val="ListParagraph"/>
        <w:numPr>
          <w:ilvl w:val="2"/>
          <w:numId w:val="4"/>
        </w:numPr>
      </w:pPr>
      <w:r>
        <w:t>Ensures that candidates are not being interviewed who do not meet the qualifications</w:t>
      </w:r>
    </w:p>
    <w:p w:rsidR="00685376" w:rsidRDefault="00685376" w:rsidP="00685376">
      <w:pPr>
        <w:pStyle w:val="ListParagraph"/>
        <w:numPr>
          <w:ilvl w:val="1"/>
          <w:numId w:val="4"/>
        </w:numPr>
      </w:pPr>
      <w:r>
        <w:t>Search Committee Members on Postings</w:t>
      </w:r>
    </w:p>
    <w:p w:rsidR="00685376" w:rsidRDefault="00685376" w:rsidP="00685376">
      <w:pPr>
        <w:pStyle w:val="ListParagraph"/>
        <w:numPr>
          <w:ilvl w:val="2"/>
          <w:numId w:val="4"/>
        </w:numPr>
      </w:pPr>
      <w:r>
        <w:t>Committee Members are not receiving automated notices of access to the pool AND a link to the search committee training if they are not added prior to posting being opened</w:t>
      </w:r>
    </w:p>
    <w:p w:rsidR="002E6B28" w:rsidRPr="002E6B28" w:rsidRDefault="00685376" w:rsidP="00685376">
      <w:pPr>
        <w:pStyle w:val="ListParagraph"/>
        <w:numPr>
          <w:ilvl w:val="2"/>
          <w:numId w:val="4"/>
        </w:numPr>
      </w:pPr>
      <w:r>
        <w:t>Try to make sure committee members are determined to enter on the posting when submitting the posting information; if not, please notify Employment Services so they can send the important information needed</w:t>
      </w:r>
    </w:p>
    <w:p w:rsidR="002E6B28" w:rsidRDefault="002E6B28" w:rsidP="002E6B28">
      <w:pPr>
        <w:pStyle w:val="ListParagraph"/>
        <w:numPr>
          <w:ilvl w:val="0"/>
          <w:numId w:val="5"/>
        </w:numPr>
        <w:rPr>
          <w:b/>
        </w:rPr>
      </w:pPr>
      <w:r w:rsidRPr="002E6B28">
        <w:rPr>
          <w:b/>
        </w:rPr>
        <w:t xml:space="preserve">TES Rate FY 2021 </w:t>
      </w:r>
      <w:r>
        <w:rPr>
          <w:b/>
        </w:rPr>
        <w:t>–</w:t>
      </w:r>
      <w:r w:rsidRPr="002E6B28">
        <w:rPr>
          <w:b/>
        </w:rPr>
        <w:t xml:space="preserve"> NEW</w:t>
      </w:r>
    </w:p>
    <w:p w:rsidR="002E6B28" w:rsidRPr="002E6B28" w:rsidRDefault="002E6B28" w:rsidP="002E6B28">
      <w:pPr>
        <w:pStyle w:val="ListParagraph"/>
        <w:numPr>
          <w:ilvl w:val="1"/>
          <w:numId w:val="5"/>
        </w:numPr>
        <w:rPr>
          <w:b/>
        </w:rPr>
      </w:pPr>
      <w:r>
        <w:t>Communication went out 9/9/2020</w:t>
      </w:r>
    </w:p>
    <w:p w:rsidR="002E6B28" w:rsidRPr="002E6B28" w:rsidRDefault="002E6B28" w:rsidP="002E6B28">
      <w:pPr>
        <w:pStyle w:val="ListParagraph"/>
        <w:numPr>
          <w:ilvl w:val="1"/>
          <w:numId w:val="5"/>
        </w:numPr>
        <w:rPr>
          <w:b/>
        </w:rPr>
      </w:pPr>
      <w:r>
        <w:t>Rate is 19.18%</w:t>
      </w:r>
    </w:p>
    <w:p w:rsidR="002E6B28" w:rsidRPr="002E6B28" w:rsidRDefault="002E6B28" w:rsidP="002E6B28">
      <w:pPr>
        <w:pStyle w:val="ListParagraph"/>
        <w:numPr>
          <w:ilvl w:val="1"/>
          <w:numId w:val="5"/>
        </w:numPr>
        <w:rPr>
          <w:b/>
        </w:rPr>
      </w:pPr>
      <w:r>
        <w:t>Share with others as needed</w:t>
      </w:r>
    </w:p>
    <w:p w:rsidR="002E6B28" w:rsidRDefault="00685376" w:rsidP="002E6B2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TES Long-term Assignments</w:t>
      </w:r>
    </w:p>
    <w:p w:rsidR="00685376" w:rsidRPr="00685376" w:rsidRDefault="00685376" w:rsidP="00685376">
      <w:pPr>
        <w:pStyle w:val="ListParagraph"/>
        <w:numPr>
          <w:ilvl w:val="1"/>
          <w:numId w:val="5"/>
        </w:numPr>
        <w:rPr>
          <w:b/>
        </w:rPr>
      </w:pPr>
      <w:r>
        <w:t>There are a few long-term assignments that are still continuing</w:t>
      </w:r>
    </w:p>
    <w:p w:rsidR="00685376" w:rsidRPr="00685376" w:rsidRDefault="00685376" w:rsidP="00685376">
      <w:pPr>
        <w:pStyle w:val="ListParagraph"/>
        <w:numPr>
          <w:ilvl w:val="1"/>
          <w:numId w:val="5"/>
        </w:numPr>
        <w:rPr>
          <w:b/>
        </w:rPr>
      </w:pPr>
      <w:r>
        <w:t>Abbi is contacting each HRL for a decision to be finalized by the end of the year</w:t>
      </w:r>
    </w:p>
    <w:p w:rsidR="00685376" w:rsidRDefault="00685376" w:rsidP="00685376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HRD Reminders</w:t>
      </w:r>
    </w:p>
    <w:p w:rsidR="00685376" w:rsidRDefault="00685376" w:rsidP="00685376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>
        <w:t>U</w:t>
      </w:r>
      <w:r>
        <w:t>pdating all the on-line Performance Management courses to reflect the People Admin system.  MG 500 and 510 will be live next week.</w:t>
      </w:r>
    </w:p>
    <w:p w:rsidR="00685376" w:rsidRDefault="00685376" w:rsidP="00685376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>
        <w:t>With Patrick, we are updating the performance management and PeopleAdmin resource pages.</w:t>
      </w:r>
    </w:p>
    <w:p w:rsidR="00685376" w:rsidRDefault="00685376" w:rsidP="00685376">
      <w:pPr>
        <w:pStyle w:val="ListParagraph"/>
        <w:numPr>
          <w:ilvl w:val="1"/>
          <w:numId w:val="6"/>
        </w:numPr>
        <w:spacing w:after="0" w:line="240" w:lineRule="auto"/>
        <w:contextualSpacing w:val="0"/>
      </w:pPr>
      <w:r>
        <w:t>We are waiting for system availability via data integration from PeopleAdmin to begin testing the Performance Management module. Date TBD</w:t>
      </w:r>
    </w:p>
    <w:p w:rsidR="00685376" w:rsidRPr="00A305FE" w:rsidRDefault="00A305FE" w:rsidP="00685376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A305FE">
        <w:rPr>
          <w:b/>
        </w:rPr>
        <w:t>Compensation Updates (Refer to the Powerpoint slides shared):</w:t>
      </w:r>
    </w:p>
    <w:p w:rsidR="00A305FE" w:rsidRDefault="00A305FE" w:rsidP="00A305FE">
      <w:pPr>
        <w:pStyle w:val="ListParagraph"/>
        <w:numPr>
          <w:ilvl w:val="1"/>
          <w:numId w:val="6"/>
        </w:numPr>
        <w:spacing w:after="0" w:line="240" w:lineRule="auto"/>
      </w:pPr>
      <w:r>
        <w:t>The Comp team provided information on:</w:t>
      </w:r>
    </w:p>
    <w:p w:rsidR="00A305FE" w:rsidRDefault="00A305FE" w:rsidP="00A305FE">
      <w:pPr>
        <w:pStyle w:val="ListParagraph"/>
        <w:numPr>
          <w:ilvl w:val="2"/>
          <w:numId w:val="6"/>
        </w:numPr>
        <w:spacing w:after="0" w:line="240" w:lineRule="auto"/>
      </w:pPr>
      <w:r>
        <w:t>Reminder of the process for Supervisor changes</w:t>
      </w:r>
    </w:p>
    <w:p w:rsidR="00A305FE" w:rsidRDefault="00A305FE" w:rsidP="00A305FE">
      <w:pPr>
        <w:pStyle w:val="ListParagraph"/>
        <w:numPr>
          <w:ilvl w:val="3"/>
          <w:numId w:val="6"/>
        </w:numPr>
        <w:spacing w:after="0" w:line="240" w:lineRule="auto"/>
      </w:pPr>
      <w:r>
        <w:t>Note that the SUPV CHANGE EPAF is to be used for multi-filled positions ONLY</w:t>
      </w:r>
    </w:p>
    <w:p w:rsidR="00A305FE" w:rsidRDefault="00A305FE" w:rsidP="00A305FE">
      <w:pPr>
        <w:pStyle w:val="ListParagraph"/>
        <w:numPr>
          <w:ilvl w:val="2"/>
          <w:numId w:val="6"/>
        </w:numPr>
        <w:spacing w:after="0" w:line="240" w:lineRule="auto"/>
      </w:pPr>
      <w:r>
        <w:t>Mercer Project</w:t>
      </w:r>
    </w:p>
    <w:p w:rsidR="00A305FE" w:rsidRDefault="00A305FE" w:rsidP="00A305FE">
      <w:pPr>
        <w:pStyle w:val="ListParagraph"/>
        <w:numPr>
          <w:ilvl w:val="0"/>
          <w:numId w:val="8"/>
        </w:numPr>
        <w:spacing w:after="0" w:line="240" w:lineRule="auto"/>
      </w:pPr>
      <w:r>
        <w:t>OTHER</w:t>
      </w:r>
    </w:p>
    <w:p w:rsidR="00A305FE" w:rsidRDefault="00A305FE" w:rsidP="00A305FE">
      <w:pPr>
        <w:pStyle w:val="ListParagraph"/>
        <w:numPr>
          <w:ilvl w:val="1"/>
          <w:numId w:val="8"/>
        </w:numPr>
        <w:spacing w:after="0" w:line="240" w:lineRule="auto"/>
      </w:pPr>
      <w:r>
        <w:t>Karla shared that there is a Parental Leave Policy coming</w:t>
      </w:r>
    </w:p>
    <w:p w:rsidR="00A305FE" w:rsidRDefault="00A305FE" w:rsidP="00A305FE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Post 11/30 &amp; Return to Work </w:t>
      </w:r>
    </w:p>
    <w:p w:rsidR="00A305FE" w:rsidRDefault="00A305FE" w:rsidP="00A305FE">
      <w:pPr>
        <w:pStyle w:val="ListParagraph"/>
        <w:numPr>
          <w:ilvl w:val="2"/>
          <w:numId w:val="8"/>
        </w:numPr>
        <w:spacing w:after="0" w:line="240" w:lineRule="auto"/>
      </w:pPr>
      <w:r>
        <w:t>There is a representative group working on some recommendations from the questions identified for Senior Leaders</w:t>
      </w:r>
    </w:p>
    <w:p w:rsidR="00A305FE" w:rsidRDefault="00A305FE" w:rsidP="00A305FE">
      <w:pPr>
        <w:pStyle w:val="ListParagraph"/>
        <w:numPr>
          <w:ilvl w:val="2"/>
          <w:numId w:val="8"/>
        </w:numPr>
        <w:spacing w:after="0" w:line="240" w:lineRule="auto"/>
      </w:pPr>
      <w:r>
        <w:t>We have met 1 time and will meet again on Monday</w:t>
      </w:r>
    </w:p>
    <w:p w:rsidR="00A305FE" w:rsidRDefault="00A305FE" w:rsidP="00BB2E75">
      <w:pPr>
        <w:pStyle w:val="ListParagraph"/>
        <w:numPr>
          <w:ilvl w:val="2"/>
          <w:numId w:val="8"/>
        </w:numPr>
        <w:spacing w:after="0" w:line="240" w:lineRule="auto"/>
      </w:pPr>
      <w:r>
        <w:t>Continue to send questions of any that you think of or get from your respective employees – send to Leanne or Patrick</w:t>
      </w:r>
    </w:p>
    <w:p w:rsidR="00A305FE" w:rsidRDefault="00A305FE" w:rsidP="00BB2E75">
      <w:pPr>
        <w:pStyle w:val="ListParagraph"/>
        <w:numPr>
          <w:ilvl w:val="2"/>
          <w:numId w:val="8"/>
        </w:numPr>
        <w:spacing w:after="0" w:line="240" w:lineRule="auto"/>
      </w:pPr>
      <w:r>
        <w:t>Remote Work Policy – the policy has been taken down due to some updates that are needed</w:t>
      </w:r>
    </w:p>
    <w:p w:rsidR="00A305FE" w:rsidRDefault="00A305FE" w:rsidP="00A305FE">
      <w:pPr>
        <w:pStyle w:val="ListParagraph"/>
        <w:numPr>
          <w:ilvl w:val="3"/>
          <w:numId w:val="8"/>
        </w:numPr>
        <w:spacing w:after="0" w:line="240" w:lineRule="auto"/>
      </w:pPr>
      <w:r>
        <w:t>We have learned a lot about working from home during the alternate operations</w:t>
      </w:r>
    </w:p>
    <w:p w:rsidR="00A305FE" w:rsidRDefault="00A305FE" w:rsidP="00A305FE">
      <w:pPr>
        <w:pStyle w:val="ListParagraph"/>
        <w:numPr>
          <w:ilvl w:val="3"/>
          <w:numId w:val="8"/>
        </w:numPr>
        <w:spacing w:after="0" w:line="240" w:lineRule="auto"/>
      </w:pPr>
      <w:r>
        <w:t>The policy was written for a non-pandemic environment</w:t>
      </w:r>
    </w:p>
    <w:p w:rsidR="00A305FE" w:rsidRDefault="00A305FE" w:rsidP="00A305FE">
      <w:pPr>
        <w:pStyle w:val="ListParagraph"/>
        <w:numPr>
          <w:ilvl w:val="3"/>
          <w:numId w:val="8"/>
        </w:numPr>
        <w:spacing w:after="0" w:line="240" w:lineRule="auto"/>
      </w:pPr>
      <w:r>
        <w:t xml:space="preserve">We will discuss at some point later about what the workforce looks like and how </w:t>
      </w:r>
      <w:r w:rsidR="008958CF">
        <w:t>we work – if you have an interest in being a part of a smaller group, let Karla know</w:t>
      </w:r>
    </w:p>
    <w:p w:rsidR="00A305FE" w:rsidRDefault="00A305FE" w:rsidP="00A305FE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Note that FMLA+ leave is not available to employees that have elected to have virtual school when the school is open – Federal guidelines are used for this </w:t>
      </w:r>
      <w:r w:rsidR="008958CF">
        <w:t>interpretation</w:t>
      </w:r>
    </w:p>
    <w:p w:rsidR="008958CF" w:rsidRDefault="008958CF" w:rsidP="008958CF">
      <w:pPr>
        <w:spacing w:after="0" w:line="240" w:lineRule="auto"/>
      </w:pPr>
    </w:p>
    <w:p w:rsidR="008958CF" w:rsidRDefault="008958CF" w:rsidP="008958CF">
      <w:pPr>
        <w:pBdr>
          <w:bottom w:val="single" w:sz="12" w:space="1" w:color="auto"/>
        </w:pBdr>
        <w:spacing w:after="0" w:line="240" w:lineRule="auto"/>
      </w:pPr>
    </w:p>
    <w:p w:rsidR="008958CF" w:rsidRDefault="008958CF" w:rsidP="008958CF">
      <w:pPr>
        <w:pStyle w:val="ListParagraph"/>
        <w:numPr>
          <w:ilvl w:val="0"/>
          <w:numId w:val="8"/>
        </w:numPr>
        <w:spacing w:after="0" w:line="240" w:lineRule="auto"/>
      </w:pPr>
      <w:r>
        <w:t>Notes Shared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58CF" w:rsidRDefault="008958CF" w:rsidP="008958CF">
      <w:pPr>
        <w:pStyle w:val="ListParagraph"/>
        <w:numPr>
          <w:ilvl w:val="0"/>
          <w:numId w:val="8"/>
        </w:numPr>
        <w:spacing w:after="0" w:line="240" w:lineRule="auto"/>
      </w:pPr>
      <w:r>
        <w:t>Recording Shared</w:t>
      </w:r>
    </w:p>
    <w:p w:rsidR="008958CF" w:rsidRDefault="008958CF" w:rsidP="008958CF">
      <w:pPr>
        <w:pStyle w:val="ListParagraph"/>
        <w:numPr>
          <w:ilvl w:val="0"/>
          <w:numId w:val="8"/>
        </w:numPr>
        <w:spacing w:after="0" w:line="240" w:lineRule="auto"/>
      </w:pPr>
      <w:r>
        <w:t>Powerpoint Shared – Compensation</w:t>
      </w:r>
    </w:p>
    <w:p w:rsidR="008958CF" w:rsidRDefault="008958CF" w:rsidP="008958CF">
      <w:pPr>
        <w:spacing w:after="0" w:line="240" w:lineRule="auto"/>
      </w:pPr>
    </w:p>
    <w:p w:rsidR="008958CF" w:rsidRDefault="008958CF" w:rsidP="008958CF">
      <w:pPr>
        <w:spacing w:after="0" w:line="240" w:lineRule="auto"/>
      </w:pPr>
      <w:r>
        <w:t>LF – 10/1/2020</w:t>
      </w:r>
    </w:p>
    <w:p w:rsidR="008958CF" w:rsidRDefault="008958CF" w:rsidP="008958CF">
      <w:pPr>
        <w:spacing w:after="0" w:line="240" w:lineRule="auto"/>
      </w:pPr>
    </w:p>
    <w:p w:rsidR="00685376" w:rsidRPr="00685376" w:rsidRDefault="00685376" w:rsidP="00685376">
      <w:pPr>
        <w:rPr>
          <w:b/>
        </w:rPr>
      </w:pPr>
    </w:p>
    <w:sectPr w:rsidR="00685376" w:rsidRPr="006853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28" w:rsidRDefault="002E6B28" w:rsidP="002E6B28">
      <w:pPr>
        <w:spacing w:after="0" w:line="240" w:lineRule="auto"/>
      </w:pPr>
      <w:r>
        <w:separator/>
      </w:r>
    </w:p>
  </w:endnote>
  <w:endnote w:type="continuationSeparator" w:id="0">
    <w:p w:rsidR="002E6B28" w:rsidRDefault="002E6B28" w:rsidP="002E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28" w:rsidRDefault="002E6B28" w:rsidP="002E6B28">
      <w:pPr>
        <w:spacing w:after="0" w:line="240" w:lineRule="auto"/>
      </w:pPr>
      <w:r>
        <w:separator/>
      </w:r>
    </w:p>
  </w:footnote>
  <w:footnote w:type="continuationSeparator" w:id="0">
    <w:p w:rsidR="002E6B28" w:rsidRDefault="002E6B28" w:rsidP="002E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64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6B28" w:rsidRDefault="002E6B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8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6B28" w:rsidRDefault="002E6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1BDA"/>
    <w:multiLevelType w:val="hybridMultilevel"/>
    <w:tmpl w:val="9A08CA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82548"/>
    <w:multiLevelType w:val="hybridMultilevel"/>
    <w:tmpl w:val="ECDA05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36F08"/>
    <w:multiLevelType w:val="hybridMultilevel"/>
    <w:tmpl w:val="5DF4AD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586569"/>
    <w:multiLevelType w:val="hybridMultilevel"/>
    <w:tmpl w:val="90E2B8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02C58"/>
    <w:multiLevelType w:val="hybridMultilevel"/>
    <w:tmpl w:val="C314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964EE"/>
    <w:multiLevelType w:val="hybridMultilevel"/>
    <w:tmpl w:val="ACEE9B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EE4B40"/>
    <w:multiLevelType w:val="hybridMultilevel"/>
    <w:tmpl w:val="E1C8441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D036A"/>
    <w:multiLevelType w:val="hybridMultilevel"/>
    <w:tmpl w:val="6F9AD3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D3"/>
    <w:rsid w:val="002E6B28"/>
    <w:rsid w:val="00474F73"/>
    <w:rsid w:val="00474FD7"/>
    <w:rsid w:val="00685376"/>
    <w:rsid w:val="008958CF"/>
    <w:rsid w:val="00A305FE"/>
    <w:rsid w:val="00D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922A"/>
  <w15:chartTrackingRefBased/>
  <w15:docId w15:val="{E99E2662-0B51-45E4-BF10-DD30828F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6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6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B28"/>
  </w:style>
  <w:style w:type="paragraph" w:styleId="Footer">
    <w:name w:val="footer"/>
    <w:basedOn w:val="Normal"/>
    <w:link w:val="FooterChar"/>
    <w:uiPriority w:val="99"/>
    <w:unhideWhenUsed/>
    <w:rsid w:val="002E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HR Liaisons Zoom Meeting					10/1/2020</vt:lpstr>
    </vt:vector>
  </TitlesOfParts>
  <Company>Auburn University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Fuller</dc:creator>
  <cp:keywords/>
  <dc:description/>
  <cp:lastModifiedBy>Leanne Fuller</cp:lastModifiedBy>
  <cp:revision>1</cp:revision>
  <dcterms:created xsi:type="dcterms:W3CDTF">2020-10-05T00:42:00Z</dcterms:created>
  <dcterms:modified xsi:type="dcterms:W3CDTF">2020-10-05T01:38:00Z</dcterms:modified>
</cp:coreProperties>
</file>